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5B24" w14:textId="77777777" w:rsidR="00560378" w:rsidRPr="00581184" w:rsidRDefault="00560378" w:rsidP="00560378">
      <w:pPr>
        <w:pStyle w:val="Heading2"/>
        <w:rPr>
          <w:rFonts w:eastAsia="Times New Roman"/>
          <w:sz w:val="24"/>
          <w:szCs w:val="24"/>
        </w:rPr>
      </w:pPr>
      <w:bookmarkStart w:id="0" w:name="_Hlk123325361"/>
      <w:bookmarkStart w:id="1" w:name="_Hlk110281709"/>
      <w:r w:rsidRPr="00581184">
        <w:rPr>
          <w:rFonts w:eastAsia="Times New Roman"/>
          <w:sz w:val="24"/>
          <w:szCs w:val="24"/>
        </w:rPr>
        <w:t xml:space="preserve">Exam PA October </w:t>
      </w:r>
      <w:r>
        <w:rPr>
          <w:rFonts w:eastAsia="Times New Roman"/>
          <w:sz w:val="24"/>
          <w:szCs w:val="24"/>
        </w:rPr>
        <w:t>11</w:t>
      </w:r>
      <w:r w:rsidRPr="00581184">
        <w:rPr>
          <w:rFonts w:eastAsia="Times New Roman"/>
          <w:sz w:val="24"/>
          <w:szCs w:val="24"/>
        </w:rPr>
        <w:t>, 2022 Project Statement</w:t>
      </w:r>
    </w:p>
    <w:p w14:paraId="4830F71F" w14:textId="77777777" w:rsidR="00DE6506" w:rsidRDefault="00DE6506" w:rsidP="00DE6506">
      <w:pPr>
        <w:spacing w:after="0" w:line="257" w:lineRule="auto"/>
        <w:ind w:left="720"/>
        <w:rPr>
          <w:rFonts w:cstheme="minorHAnsi"/>
          <w:i/>
          <w:iCs/>
        </w:rPr>
      </w:pPr>
      <w:bookmarkStart w:id="2" w:name="_Hlk110283517"/>
      <w:bookmarkEnd w:id="0"/>
    </w:p>
    <w:p w14:paraId="3BEB6372" w14:textId="77777777" w:rsidR="00DE6506" w:rsidRPr="00826A92" w:rsidRDefault="00DE6506" w:rsidP="00DE6506">
      <w:pPr>
        <w:ind w:left="720"/>
        <w:rPr>
          <w:rFonts w:cstheme="minorHAnsi"/>
          <w:i/>
          <w:iCs/>
        </w:rPr>
      </w:pPr>
      <w:r w:rsidRPr="00826A92">
        <w:rPr>
          <w:rFonts w:cstheme="minorHAnsi"/>
          <w:i/>
          <w:iCs/>
        </w:rPr>
        <w:t xml:space="preserve">This model solution is provided so that candidates may better prepare for future sittings of Exam PA. It includes both a sample solution, in plain text, and commentary from those grading the exam, in italics. In many cases there is a range of fully satisfactory approaches. This solution presents one such approach, with commentary on some alternatives, but there are valid alternatives not discussed here. </w:t>
      </w:r>
    </w:p>
    <w:p w14:paraId="7515FED3" w14:textId="77777777" w:rsidR="00560378" w:rsidRPr="00581184" w:rsidRDefault="00560378" w:rsidP="00560378">
      <w:pPr>
        <w:rPr>
          <w:rFonts w:asciiTheme="majorHAnsi" w:eastAsia="Times New Roman" w:hAnsiTheme="majorHAnsi" w:cstheme="majorBidi"/>
          <w:color w:val="2F5496" w:themeColor="accent1" w:themeShade="BF"/>
          <w:sz w:val="24"/>
          <w:szCs w:val="24"/>
        </w:rPr>
      </w:pPr>
      <w:r w:rsidRPr="00581184">
        <w:rPr>
          <w:rFonts w:asciiTheme="majorHAnsi" w:eastAsia="Times New Roman" w:hAnsiTheme="majorHAnsi" w:cstheme="majorBidi"/>
          <w:color w:val="2F5496" w:themeColor="accent1" w:themeShade="BF"/>
          <w:sz w:val="24"/>
          <w:szCs w:val="24"/>
        </w:rPr>
        <w:t>General Information for Candidates</w:t>
      </w:r>
    </w:p>
    <w:p w14:paraId="67DDD0C6" w14:textId="77777777" w:rsidR="00560378" w:rsidRPr="008A59C9" w:rsidRDefault="00560378" w:rsidP="00560378">
      <w:pPr>
        <w:rPr>
          <w:rFonts w:cstheme="minorHAnsi"/>
        </w:rPr>
      </w:pPr>
      <w:r w:rsidRPr="008A59C9">
        <w:rPr>
          <w:rFonts w:cstheme="minorHAnsi"/>
        </w:rPr>
        <w:t xml:space="preserve">This </w:t>
      </w:r>
      <w:r w:rsidRPr="00565A05">
        <w:rPr>
          <w:rFonts w:cstheme="minorHAnsi"/>
        </w:rPr>
        <w:t>examination has 12 tasks numbered 1 through 12 with a total of 100 points. The points for each task are indicated at the beginning of the task, and the points for subtasks are shown</w:t>
      </w:r>
      <w:r w:rsidRPr="008A59C9">
        <w:rPr>
          <w:rFonts w:cstheme="minorHAnsi"/>
        </w:rPr>
        <w:t xml:space="preserve"> with each subtask.</w:t>
      </w:r>
    </w:p>
    <w:p w14:paraId="439F19F7" w14:textId="77777777" w:rsidR="00560378" w:rsidRPr="008A59C9" w:rsidRDefault="00560378" w:rsidP="00560378">
      <w:pPr>
        <w:rPr>
          <w:rFonts w:cstheme="minorHAnsi"/>
        </w:rPr>
      </w:pPr>
      <w:r w:rsidRPr="008A59C9">
        <w:rPr>
          <w:rFonts w:cstheme="minorHAnsi"/>
        </w:rPr>
        <w:t xml:space="preserve">Each task pertains to the business problem (and related data files) and data dictionary described below. Additional information on the business problem may be included in specific tasks—where additional information is provided, including variations in the target variable, it applies </w:t>
      </w:r>
      <w:r w:rsidRPr="008A59C9">
        <w:rPr>
          <w:rFonts w:cstheme="minorHAnsi"/>
          <w:u w:val="single"/>
        </w:rPr>
        <w:t>only</w:t>
      </w:r>
      <w:r w:rsidRPr="008A59C9">
        <w:rPr>
          <w:rFonts w:cstheme="minorHAnsi"/>
        </w:rPr>
        <w:t xml:space="preserve"> to that task and not to other tasks. An .Rmd file accompanies this exam and provides useful R code for importing the data and, for some tasks, additional analysis and modeling. There are five datasets used in this exam. They are all subsets of a larger dataset that is not given to candidates. The .Rmd file has a chunk for each task. Each chunk starts by reading in one or more data files into one or more dataframes that will be used in the task. </w:t>
      </w:r>
      <w:r w:rsidRPr="008A59C9">
        <w:t>This ensures a common starting point for candidates for each task and allows them to be answered in any order</w:t>
      </w:r>
      <w:r>
        <w:t>.</w:t>
      </w:r>
      <w:r w:rsidRPr="008A59C9">
        <w:rPr>
          <w:rFonts w:cstheme="minorHAnsi"/>
        </w:rPr>
        <w:t xml:space="preserve"> When the datafile is read, the variables it contains are assigned a type (e.g., </w:t>
      </w:r>
      <w:r>
        <w:rPr>
          <w:rFonts w:cstheme="minorHAnsi"/>
        </w:rPr>
        <w:t>“</w:t>
      </w:r>
      <w:r w:rsidRPr="008A59C9">
        <w:rPr>
          <w:rFonts w:cstheme="minorHAnsi"/>
        </w:rPr>
        <w:t>numerical</w:t>
      </w:r>
      <w:r>
        <w:rPr>
          <w:rFonts w:cstheme="minorHAnsi"/>
        </w:rPr>
        <w:t>,”</w:t>
      </w:r>
      <w:r w:rsidRPr="008A59C9">
        <w:rPr>
          <w:rFonts w:cstheme="minorHAnsi"/>
        </w:rPr>
        <w:t xml:space="preserve"> </w:t>
      </w:r>
      <w:r>
        <w:rPr>
          <w:rFonts w:cstheme="minorHAnsi"/>
        </w:rPr>
        <w:t>”f</w:t>
      </w:r>
      <w:r w:rsidRPr="008A59C9">
        <w:rPr>
          <w:rFonts w:cstheme="minorHAnsi"/>
        </w:rPr>
        <w:t>actor</w:t>
      </w:r>
      <w:r>
        <w:rPr>
          <w:rFonts w:cstheme="minorHAnsi"/>
        </w:rPr>
        <w:t>”</w:t>
      </w:r>
      <w:r w:rsidRPr="008A59C9">
        <w:rPr>
          <w:rFonts w:cstheme="minorHAnsi"/>
        </w:rPr>
        <w:t xml:space="preserve">). The code that assigns variable types is easily changed (e.g., if month is read in as </w:t>
      </w:r>
      <w:r>
        <w:rPr>
          <w:rFonts w:cstheme="minorHAnsi"/>
        </w:rPr>
        <w:t>“</w:t>
      </w:r>
      <w:r w:rsidRPr="008A59C9">
        <w:rPr>
          <w:rFonts w:cstheme="minorHAnsi"/>
        </w:rPr>
        <w:t>numeric</w:t>
      </w:r>
      <w:r>
        <w:rPr>
          <w:rFonts w:cstheme="minorHAnsi"/>
        </w:rPr>
        <w:t>”</w:t>
      </w:r>
      <w:r w:rsidRPr="008A59C9">
        <w:rPr>
          <w:rFonts w:cstheme="minorHAnsi"/>
        </w:rPr>
        <w:t xml:space="preserve"> but you want to treat it as a factor).</w:t>
      </w:r>
    </w:p>
    <w:p w14:paraId="49B3F0FF" w14:textId="77777777" w:rsidR="00560378" w:rsidRPr="008A59C9" w:rsidRDefault="00560378" w:rsidP="00560378">
      <w:pPr>
        <w:rPr>
          <w:rFonts w:cstheme="minorHAnsi"/>
        </w:rPr>
      </w:pPr>
      <w:r w:rsidRPr="008A59C9">
        <w:rPr>
          <w:rFonts w:cstheme="minorHAnsi"/>
        </w:rPr>
        <w:t>The responses to each specific subtask should be written after the subtask and the answer label, which is typically ANSWER, in this Word document. Each subtask will be graded individually, so be sure any work that addresses a given subtask is done in the space provided for that subtask. Some subtasks have multiple labels for answers where multiple items are asked for—each answer label should have an answer after it. Where code, tables, or graphs from your own work in R is required, it should be copied and pasted into this Word document.</w:t>
      </w:r>
    </w:p>
    <w:p w14:paraId="17313F6E" w14:textId="77777777" w:rsidR="00560378" w:rsidRPr="008A59C9" w:rsidRDefault="00560378" w:rsidP="00560378">
      <w:pPr>
        <w:rPr>
          <w:rFonts w:cstheme="minorHAnsi"/>
        </w:rPr>
      </w:pPr>
      <w:r w:rsidRPr="008A59C9">
        <w:rPr>
          <w:rFonts w:ascii="Calibri" w:eastAsia="Times New Roman" w:hAnsi="Calibri" w:cs="Calibri"/>
        </w:rPr>
        <w:t xml:space="preserve">Each task will be graded on the quality of your thought process (as documented in your submission), conclusions, and quality of the presentation. The answer should be confined to the question as set. No response to any task needs to be written as a formal report. Unless a subtask specifies otherwise, the audience for the responses is the examination grading team and technical language can be used. When “for a general audience” is specified, write for an audience </w:t>
      </w:r>
      <w:r w:rsidRPr="008A59C9">
        <w:rPr>
          <w:rFonts w:ascii="Calibri" w:eastAsia="Times New Roman" w:hAnsi="Calibri" w:cs="Calibri"/>
          <w:b/>
          <w:bCs/>
        </w:rPr>
        <w:t xml:space="preserve">not </w:t>
      </w:r>
      <w:r w:rsidRPr="008A59C9">
        <w:rPr>
          <w:rFonts w:ascii="Calibri" w:eastAsia="Times New Roman" w:hAnsi="Calibri" w:cs="Calibri"/>
        </w:rPr>
        <w:t>familiar with analytics acronyms (e.g., RMSE, GLM, etc.) or analytics concepts (e.g., log link, binarization).</w:t>
      </w:r>
    </w:p>
    <w:p w14:paraId="575B1BCD" w14:textId="77777777" w:rsidR="00560378" w:rsidRPr="008A59C9" w:rsidRDefault="00560378" w:rsidP="00560378">
      <w:pPr>
        <w:rPr>
          <w:rFonts w:ascii="Calibri" w:eastAsia="Times New Roman" w:hAnsi="Calibri" w:cs="Calibri"/>
        </w:rPr>
      </w:pPr>
      <w:r w:rsidRPr="008A59C9">
        <w:rPr>
          <w:rFonts w:ascii="Calibri" w:eastAsia="Times New Roman" w:hAnsi="Calibri" w:cs="Calibri"/>
        </w:rPr>
        <w:t xml:space="preserve">Prior to uploading your Word file, it should be saved and renamed with your five-digit candidate number in the file name. </w:t>
      </w:r>
      <w:r w:rsidRPr="008A59C9">
        <w:t xml:space="preserve">If any part of your exam was answered in French, also include “French” in the file name. </w:t>
      </w:r>
      <w:r w:rsidRPr="008A59C9">
        <w:rPr>
          <w:rFonts w:ascii="Calibri" w:eastAsia="Times New Roman" w:hAnsi="Calibri" w:cs="Calibri"/>
        </w:rPr>
        <w:t>Please keep the exam date as part of the file name.</w:t>
      </w:r>
    </w:p>
    <w:p w14:paraId="5D467431" w14:textId="77777777" w:rsidR="00560378" w:rsidRPr="008A59C9" w:rsidRDefault="00560378" w:rsidP="00560378">
      <w:pPr>
        <w:rPr>
          <w:rFonts w:ascii="Calibri" w:eastAsia="Times New Roman" w:hAnsi="Calibri" w:cs="Calibri"/>
        </w:rPr>
      </w:pPr>
      <w:r w:rsidRPr="008A59C9">
        <w:rPr>
          <w:rFonts w:ascii="Calibri" w:eastAsia="Times New Roman" w:hAnsi="Calibri" w:cs="Calibri"/>
        </w:rPr>
        <w:t>It is not required to upload your .Rmd file or other files used in determining your responses, as needed items from work in R will be copied over to the Word file as specified in the subtasks.</w:t>
      </w:r>
    </w:p>
    <w:p w14:paraId="72E46B24" w14:textId="3329A8DA" w:rsidR="00560378" w:rsidRPr="008A59C9" w:rsidRDefault="00560378" w:rsidP="00560378">
      <w:pPr>
        <w:spacing w:before="100" w:beforeAutospacing="1" w:after="100" w:afterAutospacing="1"/>
        <w:rPr>
          <w:rFonts w:ascii="Calibri" w:eastAsia="Times New Roman" w:hAnsi="Calibri" w:cs="Calibri"/>
        </w:rPr>
      </w:pPr>
      <w:r w:rsidRPr="008A59C9">
        <w:rPr>
          <w:rFonts w:ascii="Calibri" w:eastAsia="Times New Roman" w:hAnsi="Calibri" w:cs="Calibri"/>
        </w:rPr>
        <w:lastRenderedPageBreak/>
        <w:t>The Word file that contains your answers must be uploaded before the five-minute upload period time expires.</w:t>
      </w:r>
    </w:p>
    <w:p w14:paraId="3FEF4122" w14:textId="77777777" w:rsidR="00560378" w:rsidRPr="00581184" w:rsidRDefault="00560378" w:rsidP="00F24C58">
      <w:pPr>
        <w:pStyle w:val="Heading2"/>
        <w:pageBreakBefore w:val="0"/>
        <w:rPr>
          <w:sz w:val="24"/>
          <w:szCs w:val="24"/>
        </w:rPr>
      </w:pPr>
      <w:r w:rsidRPr="00581184">
        <w:rPr>
          <w:sz w:val="24"/>
          <w:szCs w:val="24"/>
        </w:rPr>
        <w:t>Business Problem</w:t>
      </w:r>
    </w:p>
    <w:p w14:paraId="58A29555" w14:textId="77777777" w:rsidR="00560378" w:rsidRPr="008A59C9" w:rsidRDefault="00560378" w:rsidP="00560378">
      <w:pPr>
        <w:rPr>
          <w:i/>
          <w:iCs/>
        </w:rPr>
      </w:pPr>
      <w:r w:rsidRPr="008A59C9">
        <w:rPr>
          <w:i/>
          <w:iCs/>
        </w:rPr>
        <w:t xml:space="preserve">Your boss recently started a consulting firm, PA Consultants, specializing in predictive analytics. You and your assistant are the only other employees. Your boss informs you that a local politician from Baton Rouge, Louisiana, USA has hired your firm. </w:t>
      </w:r>
    </w:p>
    <w:p w14:paraId="7047D1DE" w14:textId="77777777" w:rsidR="00560378" w:rsidRPr="008A59C9" w:rsidRDefault="00560378" w:rsidP="00560378">
      <w:pPr>
        <w:rPr>
          <w:i/>
          <w:iCs/>
        </w:rPr>
      </w:pPr>
      <w:r w:rsidRPr="008A59C9">
        <w:rPr>
          <w:i/>
          <w:iCs/>
        </w:rPr>
        <w:t>Baton Rouge, a city of about 230,000 residents, is the capital of the state of Louisiana, USA.</w:t>
      </w:r>
    </w:p>
    <w:p w14:paraId="0E4B1262" w14:textId="77777777" w:rsidR="00560378" w:rsidRPr="008A59C9" w:rsidRDefault="00560378" w:rsidP="00560378">
      <w:pPr>
        <w:rPr>
          <w:i/>
          <w:iCs/>
        </w:rPr>
      </w:pPr>
      <w:r w:rsidRPr="008A59C9">
        <w:rPr>
          <w:i/>
          <w:iCs/>
        </w:rPr>
        <w:t>The client is about to launch a campaign with the mottos, “Clean up Baton Rouge” and “Treat all Neighborhoods Equally – including yours!” The client wants to improve garbage and waste collection</w:t>
      </w:r>
      <w:r>
        <w:rPr>
          <w:i/>
          <w:iCs/>
        </w:rPr>
        <w:t xml:space="preserve">. In particular, the client cares about shortening resolution times and ensuring equitable resolution times throughout the city. </w:t>
      </w:r>
    </w:p>
    <w:p w14:paraId="710D0042" w14:textId="0B26AEC9" w:rsidR="00560378" w:rsidRPr="008A59C9" w:rsidRDefault="00560378" w:rsidP="00560378">
      <w:pPr>
        <w:rPr>
          <w:i/>
          <w:iCs/>
        </w:rPr>
      </w:pPr>
      <w:r w:rsidRPr="008A59C9">
        <w:rPr>
          <w:i/>
          <w:iCs/>
        </w:rPr>
        <w:t>The client wants your ideas and inputs on the following</w:t>
      </w:r>
      <w:r w:rsidR="004F34C8">
        <w:rPr>
          <w:i/>
          <w:iCs/>
        </w:rPr>
        <w:t>:</w:t>
      </w:r>
      <w:r>
        <w:rPr>
          <w:i/>
          <w:iCs/>
        </w:rPr>
        <w:t xml:space="preserve"> </w:t>
      </w:r>
    </w:p>
    <w:p w14:paraId="1ACFC8D5" w14:textId="77777777" w:rsidR="00560378" w:rsidRPr="008A59C9" w:rsidRDefault="00560378" w:rsidP="00560378">
      <w:pPr>
        <w:pStyle w:val="ListParagraph"/>
        <w:numPr>
          <w:ilvl w:val="0"/>
          <w:numId w:val="10"/>
        </w:numPr>
        <w:spacing w:line="256" w:lineRule="auto"/>
        <w:rPr>
          <w:i/>
          <w:iCs/>
        </w:rPr>
      </w:pPr>
      <w:r w:rsidRPr="008A59C9">
        <w:rPr>
          <w:i/>
          <w:iCs/>
        </w:rPr>
        <w:t>Understanding time trends</w:t>
      </w:r>
    </w:p>
    <w:p w14:paraId="305859BD" w14:textId="77777777" w:rsidR="00560378" w:rsidRPr="008A59C9" w:rsidRDefault="00560378" w:rsidP="00560378">
      <w:pPr>
        <w:pStyle w:val="ListParagraph"/>
        <w:spacing w:line="256" w:lineRule="auto"/>
        <w:rPr>
          <w:i/>
          <w:iCs/>
        </w:rPr>
      </w:pPr>
    </w:p>
    <w:p w14:paraId="487770A4" w14:textId="77777777" w:rsidR="00560378" w:rsidRPr="008A59C9" w:rsidRDefault="00560378" w:rsidP="00560378">
      <w:pPr>
        <w:pStyle w:val="ListParagraph"/>
        <w:numPr>
          <w:ilvl w:val="0"/>
          <w:numId w:val="10"/>
        </w:numPr>
        <w:spacing w:line="256" w:lineRule="auto"/>
        <w:rPr>
          <w:i/>
          <w:iCs/>
        </w:rPr>
      </w:pPr>
      <w:r w:rsidRPr="008A59C9">
        <w:rPr>
          <w:i/>
          <w:iCs/>
        </w:rPr>
        <w:t xml:space="preserve">Seeing whether different responding departments have different </w:t>
      </w:r>
      <w:r>
        <w:rPr>
          <w:i/>
          <w:iCs/>
        </w:rPr>
        <w:t>resolution</w:t>
      </w:r>
      <w:r w:rsidRPr="008A59C9">
        <w:rPr>
          <w:i/>
          <w:iCs/>
        </w:rPr>
        <w:t xml:space="preserve"> times for similar tasks</w:t>
      </w:r>
    </w:p>
    <w:p w14:paraId="29291A46" w14:textId="77777777" w:rsidR="00560378" w:rsidRPr="008A59C9" w:rsidRDefault="00560378" w:rsidP="00560378">
      <w:pPr>
        <w:pStyle w:val="ListParagraph"/>
        <w:spacing w:line="256" w:lineRule="auto"/>
        <w:rPr>
          <w:i/>
          <w:iCs/>
        </w:rPr>
      </w:pPr>
    </w:p>
    <w:p w14:paraId="28E1A8FA" w14:textId="585F69F7" w:rsidR="00560378" w:rsidRPr="00316FFA" w:rsidRDefault="00560378" w:rsidP="00560378">
      <w:pPr>
        <w:pStyle w:val="ListParagraph"/>
        <w:numPr>
          <w:ilvl w:val="0"/>
          <w:numId w:val="10"/>
        </w:numPr>
        <w:spacing w:line="256" w:lineRule="auto"/>
        <w:rPr>
          <w:i/>
          <w:iCs/>
        </w:rPr>
      </w:pPr>
      <w:r w:rsidRPr="008A59C9">
        <w:rPr>
          <w:i/>
          <w:iCs/>
        </w:rPr>
        <w:t>Predicting resolution times for any type(s) of complain</w:t>
      </w:r>
      <w:r w:rsidR="004F34C8">
        <w:rPr>
          <w:i/>
          <w:iCs/>
        </w:rPr>
        <w:t>t</w:t>
      </w:r>
    </w:p>
    <w:p w14:paraId="741C457A" w14:textId="47FED7BF" w:rsidR="00560378" w:rsidRPr="008A59C9" w:rsidRDefault="00560378" w:rsidP="00560378">
      <w:pPr>
        <w:spacing w:before="100" w:beforeAutospacing="1" w:after="100" w:afterAutospacing="1" w:line="240" w:lineRule="auto"/>
        <w:rPr>
          <w:i/>
          <w:iCs/>
        </w:rPr>
      </w:pPr>
      <w:r w:rsidRPr="008A59C9">
        <w:rPr>
          <w:i/>
          <w:iCs/>
        </w:rPr>
        <w:t>Your boss directs you to use a dataset</w:t>
      </w:r>
      <w:r w:rsidRPr="008A59C9">
        <w:rPr>
          <w:rStyle w:val="FootnoteReference"/>
          <w:i/>
          <w:iCs/>
        </w:rPr>
        <w:footnoteReference w:id="1"/>
      </w:r>
      <w:r w:rsidRPr="008A59C9">
        <w:rPr>
          <w:i/>
          <w:iCs/>
        </w:rPr>
        <w:t xml:space="preserve"> of public data that includes all the service requests from January 2016 – Marc</w:t>
      </w:r>
      <w:r w:rsidR="008B670E">
        <w:rPr>
          <w:i/>
          <w:iCs/>
        </w:rPr>
        <w:t>h</w:t>
      </w:r>
      <w:r w:rsidRPr="008A59C9">
        <w:rPr>
          <w:i/>
          <w:iCs/>
        </w:rPr>
        <w:t xml:space="preserve"> 2022. There are over 300,000 service requests in this time period. Your assistant has prepared five subsets of the public data and has provided the following data dictionary that contains all the variables appearing in the subsets.</w:t>
      </w:r>
      <w:r>
        <w:rPr>
          <w:i/>
          <w:iCs/>
        </w:rPr>
        <w:t xml:space="preserve"> </w:t>
      </w:r>
      <w:r w:rsidRPr="008A59C9">
        <w:rPr>
          <w:i/>
          <w:iCs/>
        </w:rPr>
        <w:t>Note that all variables do not appear in every subset datafile.</w:t>
      </w:r>
      <w:r>
        <w:rPr>
          <w:i/>
          <w:iCs/>
        </w:rPr>
        <w:t xml:space="preserve"> </w:t>
      </w:r>
    </w:p>
    <w:bookmarkEnd w:id="1"/>
    <w:bookmarkEnd w:id="2"/>
    <w:p w14:paraId="7BA23E2C" w14:textId="77777777" w:rsidR="00560378" w:rsidRPr="008A59C9" w:rsidRDefault="00560378" w:rsidP="00560378">
      <w:pPr>
        <w:rPr>
          <w:rFonts w:asciiTheme="majorHAnsi" w:eastAsiaTheme="majorEastAsia" w:hAnsiTheme="majorHAnsi" w:cstheme="majorBidi"/>
          <w:color w:val="2F5496" w:themeColor="accent1" w:themeShade="BF"/>
        </w:rPr>
      </w:pPr>
      <w:r w:rsidRPr="008A59C9">
        <w:br w:type="page"/>
      </w:r>
    </w:p>
    <w:p w14:paraId="1A380AB5" w14:textId="77777777" w:rsidR="00560378" w:rsidRPr="00581184" w:rsidRDefault="00560378" w:rsidP="00560378">
      <w:pPr>
        <w:pStyle w:val="Heading2"/>
        <w:rPr>
          <w:sz w:val="24"/>
          <w:szCs w:val="24"/>
        </w:rPr>
      </w:pPr>
      <w:r w:rsidRPr="00581184">
        <w:rPr>
          <w:sz w:val="24"/>
          <w:szCs w:val="24"/>
        </w:rPr>
        <w:lastRenderedPageBreak/>
        <w:t>Data Dictionary</w:t>
      </w:r>
    </w:p>
    <w:p w14:paraId="72FF8ACE" w14:textId="77777777" w:rsidR="00560378" w:rsidRPr="008A59C9" w:rsidRDefault="00560378" w:rsidP="00560378"/>
    <w:tbl>
      <w:tblPr>
        <w:tblW w:w="9360" w:type="dxa"/>
        <w:tblBorders>
          <w:bottom w:val="single" w:sz="4" w:space="0" w:color="auto"/>
        </w:tblBorders>
        <w:tblLook w:val="01E0" w:firstRow="1" w:lastRow="1" w:firstColumn="1" w:lastColumn="1" w:noHBand="0" w:noVBand="0"/>
      </w:tblPr>
      <w:tblGrid>
        <w:gridCol w:w="2520"/>
        <w:gridCol w:w="6840"/>
      </w:tblGrid>
      <w:tr w:rsidR="00560378" w:rsidRPr="008A59C9" w14:paraId="424197E4" w14:textId="77777777" w:rsidTr="00F526CD">
        <w:trPr>
          <w:trHeight w:val="320"/>
        </w:trPr>
        <w:tc>
          <w:tcPr>
            <w:tcW w:w="2520" w:type="dxa"/>
            <w:noWrap/>
            <w:vAlign w:val="bottom"/>
            <w:hideMark/>
          </w:tcPr>
          <w:p w14:paraId="507D04DC" w14:textId="77777777" w:rsidR="00560378" w:rsidRPr="008A59C9" w:rsidRDefault="00560378" w:rsidP="00F526CD">
            <w:pPr>
              <w:spacing w:after="0" w:line="240" w:lineRule="auto"/>
              <w:rPr>
                <w:rFonts w:ascii="Calibri" w:eastAsia="Times New Roman" w:hAnsi="Calibri" w:cs="Times New Roman"/>
                <w:b/>
                <w:bCs/>
                <w:color w:val="000000"/>
              </w:rPr>
            </w:pPr>
            <w:r w:rsidRPr="008A59C9">
              <w:rPr>
                <w:rFonts w:ascii="Calibri" w:eastAsia="Times New Roman" w:hAnsi="Calibri" w:cs="Times New Roman"/>
                <w:b/>
                <w:bCs/>
                <w:color w:val="000000"/>
              </w:rPr>
              <w:t>Variable Name</w:t>
            </w:r>
          </w:p>
        </w:tc>
        <w:tc>
          <w:tcPr>
            <w:tcW w:w="6840" w:type="dxa"/>
            <w:noWrap/>
            <w:vAlign w:val="bottom"/>
            <w:hideMark/>
          </w:tcPr>
          <w:p w14:paraId="673047DB" w14:textId="77777777" w:rsidR="00560378" w:rsidRPr="008A59C9" w:rsidRDefault="00560378" w:rsidP="00F526CD">
            <w:pPr>
              <w:spacing w:after="0" w:line="240" w:lineRule="auto"/>
              <w:rPr>
                <w:rFonts w:ascii="Calibri" w:eastAsia="Times New Roman" w:hAnsi="Calibri" w:cs="Times New Roman"/>
                <w:b/>
                <w:bCs/>
                <w:color w:val="000000"/>
              </w:rPr>
            </w:pPr>
            <w:r w:rsidRPr="008A59C9">
              <w:rPr>
                <w:rFonts w:ascii="Calibri" w:eastAsia="Times New Roman" w:hAnsi="Calibri" w:cs="Times New Roman"/>
                <w:b/>
                <w:bCs/>
                <w:color w:val="000000"/>
              </w:rPr>
              <w:t>Variable Values</w:t>
            </w:r>
          </w:p>
        </w:tc>
      </w:tr>
      <w:tr w:rsidR="00560378" w:rsidRPr="008A59C9" w14:paraId="6646463A" w14:textId="77777777" w:rsidTr="00F526CD">
        <w:trPr>
          <w:trHeight w:val="320"/>
        </w:trPr>
        <w:tc>
          <w:tcPr>
            <w:tcW w:w="2520" w:type="dxa"/>
            <w:noWrap/>
            <w:vAlign w:val="bottom"/>
          </w:tcPr>
          <w:p w14:paraId="696CDEEA"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Time.to.resolution</w:t>
            </w:r>
          </w:p>
        </w:tc>
        <w:tc>
          <w:tcPr>
            <w:tcW w:w="6840" w:type="dxa"/>
            <w:noWrap/>
            <w:vAlign w:val="bottom"/>
          </w:tcPr>
          <w:p w14:paraId="10B0B617"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Days from service request to resolution</w:t>
            </w:r>
          </w:p>
        </w:tc>
      </w:tr>
      <w:tr w:rsidR="00560378" w:rsidRPr="008A59C9" w14:paraId="08A3FD41" w14:textId="77777777" w:rsidTr="00F526CD">
        <w:trPr>
          <w:trHeight w:val="320"/>
        </w:trPr>
        <w:tc>
          <w:tcPr>
            <w:tcW w:w="2520" w:type="dxa"/>
            <w:noWrap/>
            <w:vAlign w:val="bottom"/>
          </w:tcPr>
          <w:p w14:paraId="31010FEA"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quarter</w:t>
            </w:r>
          </w:p>
        </w:tc>
        <w:tc>
          <w:tcPr>
            <w:tcW w:w="6840" w:type="dxa"/>
            <w:noWrap/>
            <w:vAlign w:val="bottom"/>
          </w:tcPr>
          <w:p w14:paraId="10CC4C9E"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“Q1”, “Q2”, “Q3”, “Q4”; quarter of service request</w:t>
            </w:r>
          </w:p>
        </w:tc>
      </w:tr>
      <w:tr w:rsidR="00560378" w:rsidRPr="008A59C9" w14:paraId="1C0DBCFE" w14:textId="77777777" w:rsidTr="00F526CD">
        <w:trPr>
          <w:trHeight w:val="320"/>
        </w:trPr>
        <w:tc>
          <w:tcPr>
            <w:tcW w:w="2520" w:type="dxa"/>
            <w:noWrap/>
            <w:vAlign w:val="bottom"/>
          </w:tcPr>
          <w:p w14:paraId="16374E67"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month</w:t>
            </w:r>
          </w:p>
        </w:tc>
        <w:tc>
          <w:tcPr>
            <w:tcW w:w="6840" w:type="dxa"/>
            <w:noWrap/>
            <w:vAlign w:val="bottom"/>
          </w:tcPr>
          <w:p w14:paraId="62C78A33"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1 to 12, month of service request</w:t>
            </w:r>
          </w:p>
        </w:tc>
      </w:tr>
      <w:tr w:rsidR="00560378" w:rsidRPr="008A59C9" w14:paraId="09147AE6" w14:textId="77777777" w:rsidTr="00F526CD">
        <w:trPr>
          <w:trHeight w:val="320"/>
        </w:trPr>
        <w:tc>
          <w:tcPr>
            <w:tcW w:w="2520" w:type="dxa"/>
            <w:noWrap/>
            <w:vAlign w:val="bottom"/>
          </w:tcPr>
          <w:p w14:paraId="5618166B"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year</w:t>
            </w:r>
          </w:p>
        </w:tc>
        <w:tc>
          <w:tcPr>
            <w:tcW w:w="6840" w:type="dxa"/>
            <w:noWrap/>
            <w:vAlign w:val="bottom"/>
          </w:tcPr>
          <w:p w14:paraId="7520DEE9"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2016 to 2022, year of service request</w:t>
            </w:r>
          </w:p>
        </w:tc>
      </w:tr>
      <w:tr w:rsidR="00560378" w:rsidRPr="008A59C9" w14:paraId="39CDA05C" w14:textId="77777777" w:rsidTr="00F526CD">
        <w:trPr>
          <w:trHeight w:val="320"/>
        </w:trPr>
        <w:tc>
          <w:tcPr>
            <w:tcW w:w="2520" w:type="dxa"/>
            <w:noWrap/>
            <w:vAlign w:val="bottom"/>
          </w:tcPr>
          <w:p w14:paraId="71BB6C8B"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year.mo</w:t>
            </w:r>
          </w:p>
        </w:tc>
        <w:tc>
          <w:tcPr>
            <w:tcW w:w="6840" w:type="dxa"/>
            <w:noWrap/>
            <w:vAlign w:val="bottom"/>
          </w:tcPr>
          <w:p w14:paraId="3E400A08"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201601 to 202203, 100*year + month</w:t>
            </w:r>
          </w:p>
        </w:tc>
      </w:tr>
      <w:tr w:rsidR="00560378" w:rsidRPr="008A59C9" w14:paraId="29E7B667" w14:textId="77777777" w:rsidTr="00F526CD">
        <w:trPr>
          <w:trHeight w:val="320"/>
        </w:trPr>
        <w:tc>
          <w:tcPr>
            <w:tcW w:w="2520" w:type="dxa"/>
            <w:noWrap/>
            <w:vAlign w:val="bottom"/>
          </w:tcPr>
          <w:p w14:paraId="208DBFE4"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DEPARTMENT</w:t>
            </w:r>
          </w:p>
        </w:tc>
        <w:tc>
          <w:tcPr>
            <w:tcW w:w="6840" w:type="dxa"/>
            <w:noWrap/>
            <w:vAlign w:val="bottom"/>
          </w:tcPr>
          <w:p w14:paraId="790758D4"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 xml:space="preserve">“GROUNDS”,”BLIGHT”,”SANITATION” </w:t>
            </w:r>
          </w:p>
        </w:tc>
      </w:tr>
      <w:tr w:rsidR="00560378" w:rsidRPr="008A59C9" w14:paraId="1C8F2B3F" w14:textId="77777777" w:rsidTr="00F526CD">
        <w:trPr>
          <w:trHeight w:val="320"/>
        </w:trPr>
        <w:tc>
          <w:tcPr>
            <w:tcW w:w="2520" w:type="dxa"/>
            <w:noWrap/>
            <w:vAlign w:val="bottom"/>
          </w:tcPr>
          <w:p w14:paraId="394D4AC9"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LATITUDE</w:t>
            </w:r>
          </w:p>
        </w:tc>
        <w:tc>
          <w:tcPr>
            <w:tcW w:w="6840" w:type="dxa"/>
            <w:noWrap/>
            <w:vAlign w:val="bottom"/>
          </w:tcPr>
          <w:p w14:paraId="653AD1CA"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Latitude of service location, 30.2 to 30.6</w:t>
            </w:r>
          </w:p>
        </w:tc>
      </w:tr>
      <w:tr w:rsidR="00560378" w:rsidRPr="008A59C9" w14:paraId="3AE9B4A9" w14:textId="77777777" w:rsidTr="00F526CD">
        <w:trPr>
          <w:trHeight w:val="320"/>
        </w:trPr>
        <w:tc>
          <w:tcPr>
            <w:tcW w:w="2520" w:type="dxa"/>
            <w:noWrap/>
            <w:vAlign w:val="bottom"/>
          </w:tcPr>
          <w:p w14:paraId="3B7AC2D7"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LONGITUDE</w:t>
            </w:r>
          </w:p>
        </w:tc>
        <w:tc>
          <w:tcPr>
            <w:tcW w:w="6840" w:type="dxa"/>
            <w:noWrap/>
            <w:vAlign w:val="bottom"/>
          </w:tcPr>
          <w:p w14:paraId="6F91795C"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Longitude of service location, -91.3 to -90.9</w:t>
            </w:r>
          </w:p>
        </w:tc>
      </w:tr>
      <w:tr w:rsidR="00560378" w:rsidRPr="008A59C9" w14:paraId="5D721D89" w14:textId="77777777" w:rsidTr="00F526CD">
        <w:trPr>
          <w:trHeight w:val="320"/>
        </w:trPr>
        <w:tc>
          <w:tcPr>
            <w:tcW w:w="2520" w:type="dxa"/>
            <w:noWrap/>
            <w:vAlign w:val="bottom"/>
          </w:tcPr>
          <w:p w14:paraId="32C48326"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area</w:t>
            </w:r>
          </w:p>
        </w:tc>
        <w:tc>
          <w:tcPr>
            <w:tcW w:w="6840" w:type="dxa"/>
            <w:noWrap/>
            <w:vAlign w:val="bottom"/>
          </w:tcPr>
          <w:p w14:paraId="37E814C8"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“N”,”W”,”D”,”LSU”; neighborhood of service location</w:t>
            </w:r>
          </w:p>
        </w:tc>
      </w:tr>
      <w:tr w:rsidR="00560378" w:rsidRPr="008A59C9" w14:paraId="7FAD5736" w14:textId="77777777" w:rsidTr="00F526CD">
        <w:trPr>
          <w:trHeight w:val="320"/>
        </w:trPr>
        <w:tc>
          <w:tcPr>
            <w:tcW w:w="2520" w:type="dxa"/>
            <w:noWrap/>
            <w:vAlign w:val="bottom"/>
          </w:tcPr>
          <w:p w14:paraId="7DE40BA6"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Latitude_Binned</w:t>
            </w:r>
          </w:p>
        </w:tc>
        <w:tc>
          <w:tcPr>
            <w:tcW w:w="6840" w:type="dxa"/>
            <w:noWrap/>
            <w:vAlign w:val="bottom"/>
          </w:tcPr>
          <w:p w14:paraId="309FDB50"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Latitude range for binned data (</w:t>
            </w:r>
            <w:r>
              <w:rPr>
                <w:rFonts w:ascii="Calibri" w:eastAsia="Times New Roman" w:hAnsi="Calibri" w:cs="Times New Roman"/>
                <w:color w:val="000000"/>
              </w:rPr>
              <w:t xml:space="preserve">geo.grid.csv </w:t>
            </w:r>
            <w:r w:rsidRPr="008A59C9">
              <w:rPr>
                <w:rFonts w:ascii="Calibri" w:eastAsia="Times New Roman" w:hAnsi="Calibri" w:cs="Times New Roman"/>
                <w:color w:val="000000"/>
              </w:rPr>
              <w:t xml:space="preserve">only) </w:t>
            </w:r>
          </w:p>
        </w:tc>
      </w:tr>
      <w:tr w:rsidR="00560378" w:rsidRPr="008A59C9" w14:paraId="172A091D" w14:textId="77777777" w:rsidTr="00F526CD">
        <w:trPr>
          <w:trHeight w:val="320"/>
        </w:trPr>
        <w:tc>
          <w:tcPr>
            <w:tcW w:w="2520" w:type="dxa"/>
            <w:noWrap/>
            <w:vAlign w:val="bottom"/>
          </w:tcPr>
          <w:p w14:paraId="37F7B9F0"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Longitude_Binned</w:t>
            </w:r>
          </w:p>
        </w:tc>
        <w:tc>
          <w:tcPr>
            <w:tcW w:w="6840" w:type="dxa"/>
            <w:noWrap/>
            <w:vAlign w:val="bottom"/>
          </w:tcPr>
          <w:p w14:paraId="35A507D3"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Longitude range for binned data (</w:t>
            </w:r>
            <w:r>
              <w:rPr>
                <w:rFonts w:ascii="Calibri" w:eastAsia="Times New Roman" w:hAnsi="Calibri" w:cs="Times New Roman"/>
                <w:color w:val="000000"/>
              </w:rPr>
              <w:t>geo.grid.csv</w:t>
            </w:r>
            <w:r w:rsidRPr="008A59C9">
              <w:rPr>
                <w:rFonts w:ascii="Calibri" w:eastAsia="Times New Roman" w:hAnsi="Calibri" w:cs="Times New Roman"/>
                <w:color w:val="000000"/>
              </w:rPr>
              <w:t xml:space="preserve"> only)</w:t>
            </w:r>
          </w:p>
        </w:tc>
      </w:tr>
      <w:tr w:rsidR="00560378" w:rsidRPr="008A59C9" w14:paraId="5CEF3C44" w14:textId="77777777" w:rsidTr="00F526CD">
        <w:trPr>
          <w:trHeight w:val="320"/>
        </w:trPr>
        <w:tc>
          <w:tcPr>
            <w:tcW w:w="2520" w:type="dxa"/>
            <w:noWrap/>
            <w:vAlign w:val="bottom"/>
          </w:tcPr>
          <w:p w14:paraId="42AC60BF"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Ave.time.to.resolution</w:t>
            </w:r>
          </w:p>
        </w:tc>
        <w:tc>
          <w:tcPr>
            <w:tcW w:w="6840" w:type="dxa"/>
            <w:noWrap/>
            <w:vAlign w:val="bottom"/>
          </w:tcPr>
          <w:p w14:paraId="6A08569A"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Average Time.to.resolution for binned data (</w:t>
            </w:r>
            <w:r>
              <w:rPr>
                <w:rFonts w:ascii="Calibri" w:eastAsia="Times New Roman" w:hAnsi="Calibri" w:cs="Times New Roman"/>
                <w:color w:val="000000"/>
              </w:rPr>
              <w:t>geo.grid.csv</w:t>
            </w:r>
            <w:r w:rsidRPr="008A59C9">
              <w:rPr>
                <w:rFonts w:ascii="Calibri" w:eastAsia="Times New Roman" w:hAnsi="Calibri" w:cs="Times New Roman"/>
                <w:color w:val="000000"/>
              </w:rPr>
              <w:t xml:space="preserve"> only)</w:t>
            </w:r>
          </w:p>
        </w:tc>
      </w:tr>
      <w:tr w:rsidR="00560378" w:rsidRPr="008A59C9" w14:paraId="594E0B22" w14:textId="77777777" w:rsidTr="00F526CD">
        <w:trPr>
          <w:trHeight w:val="320"/>
        </w:trPr>
        <w:tc>
          <w:tcPr>
            <w:tcW w:w="2520" w:type="dxa"/>
            <w:noWrap/>
            <w:vAlign w:val="bottom"/>
          </w:tcPr>
          <w:p w14:paraId="60E7F33D"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call.count</w:t>
            </w:r>
          </w:p>
        </w:tc>
        <w:tc>
          <w:tcPr>
            <w:tcW w:w="6840" w:type="dxa"/>
            <w:noWrap/>
            <w:vAlign w:val="bottom"/>
          </w:tcPr>
          <w:p w14:paraId="3D6B52A3" w14:textId="77777777" w:rsidR="00560378" w:rsidRPr="008A59C9" w:rsidRDefault="00560378" w:rsidP="00F526CD">
            <w:pPr>
              <w:spacing w:after="0" w:line="240" w:lineRule="auto"/>
              <w:rPr>
                <w:rFonts w:ascii="Calibri" w:eastAsia="Times New Roman" w:hAnsi="Calibri" w:cs="Times New Roman"/>
                <w:color w:val="000000"/>
              </w:rPr>
            </w:pPr>
            <w:r w:rsidRPr="008A59C9">
              <w:rPr>
                <w:rFonts w:ascii="Calibri" w:eastAsia="Times New Roman" w:hAnsi="Calibri" w:cs="Times New Roman"/>
                <w:color w:val="000000"/>
              </w:rPr>
              <w:t>Number of service requests for binned data (</w:t>
            </w:r>
            <w:r>
              <w:rPr>
                <w:rFonts w:ascii="Calibri" w:eastAsia="Times New Roman" w:hAnsi="Calibri" w:cs="Times New Roman"/>
                <w:color w:val="000000"/>
              </w:rPr>
              <w:t>geo.grid.csv</w:t>
            </w:r>
            <w:r w:rsidRPr="008A59C9">
              <w:rPr>
                <w:rFonts w:ascii="Calibri" w:eastAsia="Times New Roman" w:hAnsi="Calibri" w:cs="Times New Roman"/>
                <w:color w:val="000000"/>
              </w:rPr>
              <w:t xml:space="preserve"> only)</w:t>
            </w:r>
          </w:p>
        </w:tc>
      </w:tr>
      <w:tr w:rsidR="00560378" w:rsidRPr="008A59C9" w14:paraId="4403C0DB" w14:textId="77777777" w:rsidTr="00F526CD">
        <w:trPr>
          <w:trHeight w:val="320"/>
        </w:trPr>
        <w:tc>
          <w:tcPr>
            <w:tcW w:w="2520" w:type="dxa"/>
            <w:noWrap/>
            <w:vAlign w:val="bottom"/>
          </w:tcPr>
          <w:p w14:paraId="220E01FA" w14:textId="77777777" w:rsidR="00560378" w:rsidRPr="008A59C9" w:rsidRDefault="00560378" w:rsidP="00F526CD">
            <w:pPr>
              <w:spacing w:after="0" w:line="240" w:lineRule="auto"/>
              <w:rPr>
                <w:rFonts w:ascii="Calibri" w:eastAsia="Times New Roman" w:hAnsi="Calibri" w:cs="Times New Roman"/>
                <w:color w:val="000000"/>
              </w:rPr>
            </w:pPr>
            <w:r>
              <w:rPr>
                <w:rFonts w:ascii="Calibri" w:eastAsia="Times New Roman" w:hAnsi="Calibri" w:cs="Times New Roman"/>
                <w:color w:val="000000"/>
              </w:rPr>
              <w:t>TYPEid</w:t>
            </w:r>
          </w:p>
        </w:tc>
        <w:tc>
          <w:tcPr>
            <w:tcW w:w="6840" w:type="dxa"/>
            <w:noWrap/>
            <w:vAlign w:val="bottom"/>
          </w:tcPr>
          <w:p w14:paraId="0E6E9982" w14:textId="77777777" w:rsidR="00560378" w:rsidRPr="008A59C9" w:rsidRDefault="00560378" w:rsidP="00F526CD">
            <w:pPr>
              <w:spacing w:after="0" w:line="240" w:lineRule="auto"/>
              <w:rPr>
                <w:rFonts w:ascii="Calibri" w:eastAsia="Times New Roman" w:hAnsi="Calibri" w:cs="Times New Roman"/>
                <w:color w:val="000000"/>
              </w:rPr>
            </w:pPr>
            <w:r>
              <w:rPr>
                <w:rFonts w:ascii="Calibri" w:eastAsia="Times New Roman" w:hAnsi="Calibri" w:cs="Times New Roman"/>
                <w:color w:val="000000"/>
              </w:rPr>
              <w:t>An id representing a specific type of service request</w:t>
            </w:r>
          </w:p>
        </w:tc>
      </w:tr>
    </w:tbl>
    <w:p w14:paraId="5F0A66FA" w14:textId="77777777" w:rsidR="00560378" w:rsidRPr="008A59C9" w:rsidRDefault="00560378" w:rsidP="00560378">
      <w:pPr>
        <w:rPr>
          <w:b/>
          <w:bCs/>
        </w:rPr>
      </w:pPr>
    </w:p>
    <w:p w14:paraId="2D1D615C" w14:textId="77777777" w:rsidR="00560378" w:rsidRPr="008A59C9" w:rsidRDefault="00560378" w:rsidP="00560378">
      <w:pPr>
        <w:rPr>
          <w:b/>
          <w:bCs/>
        </w:rPr>
      </w:pPr>
      <w:r w:rsidRPr="008A59C9">
        <w:rPr>
          <w:b/>
          <w:bCs/>
        </w:rPr>
        <w:t>Comments</w:t>
      </w:r>
    </w:p>
    <w:p w14:paraId="5B2CC669" w14:textId="77777777" w:rsidR="00560378" w:rsidRPr="008A59C9" w:rsidRDefault="00560378" w:rsidP="00560378">
      <w:r w:rsidRPr="008A59C9">
        <w:t>Requests for service do not appear in the dataset until they are resolved.</w:t>
      </w:r>
    </w:p>
    <w:p w14:paraId="5FC488A1" w14:textId="77777777" w:rsidR="00560378" w:rsidRPr="008A59C9" w:rsidRDefault="00560378" w:rsidP="00560378"/>
    <w:p w14:paraId="11BA6434" w14:textId="77777777" w:rsidR="00560378" w:rsidRPr="00581184" w:rsidRDefault="00560378" w:rsidP="00560378">
      <w:pPr>
        <w:pStyle w:val="Heading2"/>
        <w:rPr>
          <w:sz w:val="24"/>
          <w:szCs w:val="24"/>
        </w:rPr>
      </w:pPr>
      <w:bookmarkStart w:id="3" w:name="_Hlk110281792"/>
      <w:r w:rsidRPr="00581184">
        <w:rPr>
          <w:sz w:val="24"/>
          <w:szCs w:val="24"/>
        </w:rPr>
        <w:lastRenderedPageBreak/>
        <w:t>Task 1 (</w:t>
      </w:r>
      <w:r w:rsidRPr="00581184">
        <w:rPr>
          <w:i/>
          <w:iCs/>
          <w:sz w:val="24"/>
          <w:szCs w:val="24"/>
        </w:rPr>
        <w:t>7 points</w:t>
      </w:r>
      <w:r w:rsidRPr="00581184">
        <w:rPr>
          <w:sz w:val="24"/>
          <w:szCs w:val="24"/>
        </w:rPr>
        <w:t>)</w:t>
      </w:r>
    </w:p>
    <w:p w14:paraId="36A2DEF5" w14:textId="77777777" w:rsidR="00560378" w:rsidRPr="008A59C9" w:rsidRDefault="00560378" w:rsidP="00560378">
      <w:pPr>
        <w:rPr>
          <w:rFonts w:ascii="Calibri" w:eastAsia="Times New Roman" w:hAnsi="Calibri" w:cs="Times New Roman"/>
          <w:color w:val="000000"/>
        </w:rPr>
      </w:pPr>
      <w:bookmarkStart w:id="4" w:name="_Hlk110283576"/>
      <w:r w:rsidRPr="008A59C9">
        <w:rPr>
          <w:rFonts w:ascii="Calibri" w:eastAsia="Times New Roman" w:hAnsi="Calibri" w:cs="Times New Roman"/>
          <w:color w:val="000000"/>
        </w:rPr>
        <w:t>Your boss asks you to review the quality of the data below.</w:t>
      </w:r>
      <w:r>
        <w:rPr>
          <w:rFonts w:ascii="Calibri" w:eastAsia="Times New Roman" w:hAnsi="Calibri" w:cs="Times New Roman"/>
          <w:color w:val="000000"/>
        </w:rPr>
        <w:t xml:space="preserve"> </w:t>
      </w:r>
      <w:r w:rsidRPr="008A59C9">
        <w:rPr>
          <w:rFonts w:ascii="Calibri" w:eastAsia="Times New Roman" w:hAnsi="Calibri" w:cs="Times New Roman"/>
          <w:color w:val="000000"/>
        </w:rPr>
        <w:t>The data shows Time to Resolution for calls to pick up unwanted garbage carts.</w:t>
      </w:r>
      <w:r>
        <w:rPr>
          <w:rFonts w:ascii="Calibri" w:eastAsia="Times New Roman" w:hAnsi="Calibri" w:cs="Times New Roman"/>
          <w:color w:val="000000"/>
        </w:rPr>
        <w:t xml:space="preserve"> (This data is not found in any of the supplied files.)</w:t>
      </w:r>
    </w:p>
    <w:p w14:paraId="21501C19" w14:textId="77777777" w:rsidR="00560378" w:rsidRPr="008A59C9" w:rsidRDefault="00560378" w:rsidP="00560378">
      <w:pPr>
        <w:pStyle w:val="ListParagraph"/>
        <w:numPr>
          <w:ilvl w:val="0"/>
          <w:numId w:val="11"/>
        </w:numPr>
        <w:spacing w:line="256" w:lineRule="auto"/>
        <w:ind w:hanging="720"/>
        <w:rPr>
          <w:rFonts w:ascii="Calibri" w:eastAsia="Times New Roman" w:hAnsi="Calibri" w:cs="Times New Roman"/>
          <w:b/>
          <w:bCs/>
          <w:color w:val="000000"/>
        </w:rPr>
      </w:pPr>
      <w:r w:rsidRPr="008A59C9">
        <w:rPr>
          <w:rFonts w:ascii="Calibri" w:eastAsia="Times New Roman" w:hAnsi="Calibri" w:cs="Times New Roman"/>
          <w:color w:val="000000"/>
        </w:rPr>
        <w:t>(</w:t>
      </w:r>
      <w:r w:rsidRPr="008A59C9">
        <w:rPr>
          <w:rFonts w:ascii="Calibri" w:eastAsia="Times New Roman" w:hAnsi="Calibri" w:cs="Times New Roman"/>
          <w:i/>
          <w:iCs/>
          <w:color w:val="000000"/>
        </w:rPr>
        <w:t>2 points</w:t>
      </w:r>
      <w:r w:rsidRPr="008A59C9">
        <w:rPr>
          <w:rFonts w:ascii="Calibri" w:eastAsia="Times New Roman" w:hAnsi="Calibri" w:cs="Times New Roman"/>
          <w:color w:val="000000"/>
        </w:rPr>
        <w:t>) Review the box plot below that your assistant made and describe an issue with the data.</w:t>
      </w:r>
    </w:p>
    <w:bookmarkEnd w:id="3"/>
    <w:bookmarkEnd w:id="4"/>
    <w:p w14:paraId="19529C50" w14:textId="180F08C0" w:rsidR="00560378" w:rsidRDefault="00560378" w:rsidP="00560378">
      <w:pPr>
        <w:tabs>
          <w:tab w:val="left" w:pos="0"/>
        </w:tabs>
        <w:spacing w:line="256" w:lineRule="auto"/>
        <w:ind w:left="360"/>
        <w:rPr>
          <w:rFonts w:ascii="Calibri" w:eastAsia="Times New Roman" w:hAnsi="Calibri" w:cs="Times New Roman"/>
          <w:b/>
          <w:bCs/>
          <w:color w:val="000000"/>
        </w:rPr>
      </w:pPr>
      <w:r w:rsidRPr="008A59C9">
        <w:rPr>
          <w:noProof/>
        </w:rPr>
        <w:drawing>
          <wp:inline distT="0" distB="0" distL="0" distR="0" wp14:anchorId="4BA9ABE4" wp14:editId="4734314E">
            <wp:extent cx="5943600" cy="3820795"/>
            <wp:effectExtent l="0" t="0" r="0" b="8255"/>
            <wp:docPr id="6" name="Picture 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20795"/>
                    </a:xfrm>
                    <a:prstGeom prst="rect">
                      <a:avLst/>
                    </a:prstGeom>
                    <a:noFill/>
                    <a:ln>
                      <a:noFill/>
                    </a:ln>
                  </pic:spPr>
                </pic:pic>
              </a:graphicData>
            </a:graphic>
          </wp:inline>
        </w:drawing>
      </w:r>
    </w:p>
    <w:p w14:paraId="3AB6CC10" w14:textId="45F832A5" w:rsidR="00D55CFA" w:rsidRDefault="00D55CFA" w:rsidP="00BE07AA">
      <w:pPr>
        <w:pStyle w:val="ListParagraph"/>
        <w:ind w:left="0"/>
        <w:rPr>
          <w:rFonts w:ascii="Calibri" w:eastAsia="Times New Roman" w:hAnsi="Calibri" w:cs="Times New Roman"/>
          <w:i/>
          <w:iCs/>
          <w:color w:val="000000"/>
        </w:rPr>
      </w:pPr>
      <w:r>
        <w:rPr>
          <w:rFonts w:ascii="Calibri" w:eastAsia="Times New Roman" w:hAnsi="Calibri" w:cs="Times New Roman"/>
          <w:i/>
          <w:iCs/>
          <w:color w:val="000000"/>
        </w:rPr>
        <w:t>Candidates received full credit for identifying outliers with very high time to resolution</w:t>
      </w:r>
      <w:r w:rsidRPr="00D55CFA">
        <w:rPr>
          <w:rFonts w:ascii="Calibri" w:eastAsia="Times New Roman" w:hAnsi="Calibri" w:cs="Times New Roman"/>
          <w:i/>
          <w:iCs/>
          <w:color w:val="000000"/>
        </w:rPr>
        <w:t xml:space="preserve"> </w:t>
      </w:r>
      <w:r w:rsidR="009E4AF1">
        <w:rPr>
          <w:rFonts w:ascii="Calibri" w:eastAsia="Times New Roman" w:hAnsi="Calibri" w:cs="Times New Roman"/>
          <w:i/>
          <w:iCs/>
          <w:color w:val="000000"/>
        </w:rPr>
        <w:t>as an issue</w:t>
      </w:r>
      <w:r w:rsidR="005E0C28">
        <w:rPr>
          <w:rFonts w:ascii="Calibri" w:eastAsia="Times New Roman" w:hAnsi="Calibri" w:cs="Times New Roman"/>
          <w:i/>
          <w:iCs/>
          <w:color w:val="000000"/>
        </w:rPr>
        <w:t xml:space="preserve"> and describing how the outliers may arise, patterns in the outliers, or how the outliers could cause problems in addressing the business problem</w:t>
      </w:r>
      <w:r w:rsidR="009E4AF1">
        <w:rPr>
          <w:rFonts w:ascii="Calibri" w:eastAsia="Times New Roman" w:hAnsi="Calibri" w:cs="Times New Roman"/>
          <w:i/>
          <w:iCs/>
          <w:color w:val="000000"/>
        </w:rPr>
        <w:t>. A common mistake was misidentifying the outliers as the body of the distribution and stating the actual boxplot represents unreasonable zero values, when in fact, this is an artifact of the scale of the y-axis caused by the high outliers.</w:t>
      </w:r>
    </w:p>
    <w:p w14:paraId="51894D99" w14:textId="77777777" w:rsidR="00D55CFA" w:rsidRPr="00BE07AA" w:rsidRDefault="00D55CFA" w:rsidP="00BE07AA">
      <w:pPr>
        <w:pStyle w:val="ListParagraph"/>
        <w:ind w:left="0"/>
        <w:rPr>
          <w:rFonts w:ascii="Calibri" w:eastAsia="Times New Roman" w:hAnsi="Calibri" w:cs="Times New Roman"/>
          <w:i/>
          <w:iCs/>
          <w:color w:val="000000"/>
        </w:rPr>
      </w:pPr>
    </w:p>
    <w:p w14:paraId="11436981" w14:textId="77777777" w:rsidR="00560378" w:rsidRPr="008A59C9" w:rsidRDefault="00560378" w:rsidP="00560378">
      <w:pPr>
        <w:pStyle w:val="ListParagraph"/>
        <w:ind w:left="0"/>
        <w:rPr>
          <w:rFonts w:ascii="Calibri" w:eastAsia="Times New Roman" w:hAnsi="Calibri" w:cs="Times New Roman"/>
          <w:b/>
          <w:bCs/>
          <w:color w:val="000000"/>
        </w:rPr>
      </w:pPr>
      <w:r w:rsidRPr="008A59C9">
        <w:rPr>
          <w:rFonts w:ascii="Calibri" w:eastAsia="Times New Roman" w:hAnsi="Calibri" w:cs="Times New Roman"/>
          <w:b/>
          <w:bCs/>
          <w:color w:val="000000"/>
        </w:rPr>
        <w:t>ANSWER:</w:t>
      </w:r>
    </w:p>
    <w:p w14:paraId="7350CD13" w14:textId="03C41A6E" w:rsidR="00BE07AA" w:rsidRDefault="005813F4" w:rsidP="00BE07AA">
      <w:pPr>
        <w:pStyle w:val="ListParagraph"/>
        <w:ind w:left="0"/>
        <w:rPr>
          <w:rFonts w:ascii="Calibri" w:eastAsia="Times New Roman" w:hAnsi="Calibri" w:cs="Times New Roman"/>
        </w:rPr>
      </w:pPr>
      <w:r>
        <w:rPr>
          <w:rFonts w:ascii="Calibri" w:eastAsia="Times New Roman" w:hAnsi="Calibri" w:cs="Times New Roman"/>
          <w:color w:val="000000"/>
        </w:rPr>
        <w:t>The plot shows many outlier r</w:t>
      </w:r>
      <w:r w:rsidR="00BE07AA">
        <w:rPr>
          <w:rFonts w:ascii="Calibri" w:eastAsia="Times New Roman" w:hAnsi="Calibri" w:cs="Times New Roman"/>
        </w:rPr>
        <w:t xml:space="preserve">esolution times </w:t>
      </w:r>
      <w:r>
        <w:rPr>
          <w:rFonts w:ascii="Calibri" w:eastAsia="Times New Roman" w:hAnsi="Calibri" w:cs="Times New Roman"/>
        </w:rPr>
        <w:t>greater than one</w:t>
      </w:r>
      <w:r w:rsidR="00BE07AA">
        <w:rPr>
          <w:rFonts w:ascii="Calibri" w:eastAsia="Times New Roman" w:hAnsi="Calibri" w:cs="Times New Roman"/>
        </w:rPr>
        <w:t xml:space="preserve"> year</w:t>
      </w:r>
      <w:r>
        <w:rPr>
          <w:rFonts w:ascii="Calibri" w:eastAsia="Times New Roman" w:hAnsi="Calibri" w:cs="Times New Roman"/>
        </w:rPr>
        <w:t>. These resolution times are</w:t>
      </w:r>
      <w:r w:rsidR="00BE07AA">
        <w:rPr>
          <w:rFonts w:ascii="Calibri" w:eastAsia="Times New Roman" w:hAnsi="Calibri" w:cs="Times New Roman"/>
        </w:rPr>
        <w:t xml:space="preserve"> unreasonable for trash services.</w:t>
      </w:r>
      <w:r w:rsidR="00F24C58">
        <w:rPr>
          <w:rFonts w:ascii="Calibri" w:eastAsia="Times New Roman" w:hAnsi="Calibri" w:cs="Times New Roman"/>
        </w:rPr>
        <w:t xml:space="preserve"> </w:t>
      </w:r>
      <w:r w:rsidR="00BE07AA">
        <w:rPr>
          <w:rFonts w:ascii="Calibri" w:eastAsia="Times New Roman" w:hAnsi="Calibri" w:cs="Times New Roman"/>
        </w:rPr>
        <w:t xml:space="preserve">This suggests either that services </w:t>
      </w:r>
      <w:r>
        <w:rPr>
          <w:rFonts w:ascii="Calibri" w:eastAsia="Times New Roman" w:hAnsi="Calibri" w:cs="Times New Roman"/>
        </w:rPr>
        <w:t>were</w:t>
      </w:r>
      <w:r w:rsidR="00BE07AA">
        <w:rPr>
          <w:rFonts w:ascii="Calibri" w:eastAsia="Times New Roman" w:hAnsi="Calibri" w:cs="Times New Roman"/>
        </w:rPr>
        <w:t xml:space="preserve"> never performed or that the cases were not closed at the time service was completed.</w:t>
      </w:r>
    </w:p>
    <w:p w14:paraId="6233356E" w14:textId="77777777" w:rsidR="00560378" w:rsidRPr="008A59C9" w:rsidRDefault="00560378" w:rsidP="00560378">
      <w:pPr>
        <w:pBdr>
          <w:bottom w:val="single" w:sz="6" w:space="1" w:color="auto"/>
        </w:pBdr>
        <w:rPr>
          <w:rFonts w:ascii="Calibri" w:eastAsia="Times New Roman" w:hAnsi="Calibri" w:cs="Calibri"/>
        </w:rPr>
      </w:pPr>
    </w:p>
    <w:p w14:paraId="6195A64F" w14:textId="37F589E5" w:rsidR="00F24C58" w:rsidRDefault="00F24C58">
      <w:pPr>
        <w:rPr>
          <w:rFonts w:ascii="Calibri" w:eastAsia="Times New Roman" w:hAnsi="Calibri" w:cs="Times New Roman"/>
        </w:rPr>
      </w:pPr>
      <w:r>
        <w:rPr>
          <w:rFonts w:ascii="Calibri" w:eastAsia="Times New Roman" w:hAnsi="Calibri" w:cs="Times New Roman"/>
        </w:rPr>
        <w:br w:type="page"/>
      </w:r>
    </w:p>
    <w:p w14:paraId="451A0D60" w14:textId="6A804701" w:rsidR="00560378" w:rsidRPr="008A59C9" w:rsidRDefault="00560378" w:rsidP="00560378">
      <w:pPr>
        <w:pStyle w:val="ListParagraph"/>
        <w:numPr>
          <w:ilvl w:val="0"/>
          <w:numId w:val="11"/>
        </w:numPr>
        <w:spacing w:line="256" w:lineRule="auto"/>
        <w:ind w:hanging="720"/>
        <w:rPr>
          <w:rFonts w:ascii="Calibri" w:eastAsia="Times New Roman" w:hAnsi="Calibri" w:cs="Times New Roman"/>
          <w:b/>
          <w:bCs/>
        </w:rPr>
      </w:pPr>
      <w:bookmarkStart w:id="5" w:name="_Hlk110281801"/>
      <w:r w:rsidRPr="008A59C9">
        <w:rPr>
          <w:rFonts w:ascii="Calibri" w:eastAsia="Times New Roman" w:hAnsi="Calibri" w:cs="Times New Roman"/>
        </w:rPr>
        <w:lastRenderedPageBreak/>
        <w:t>(</w:t>
      </w:r>
      <w:r w:rsidRPr="008A59C9">
        <w:rPr>
          <w:rFonts w:ascii="Calibri" w:eastAsia="Times New Roman" w:hAnsi="Calibri" w:cs="Times New Roman"/>
          <w:i/>
          <w:iCs/>
        </w:rPr>
        <w:t>1 point</w:t>
      </w:r>
      <w:r w:rsidRPr="008A59C9">
        <w:rPr>
          <w:rFonts w:ascii="Calibri" w:eastAsia="Times New Roman" w:hAnsi="Calibri" w:cs="Times New Roman"/>
        </w:rPr>
        <w:t>) List three options for handling the data issue.</w:t>
      </w:r>
      <w:r w:rsidR="00F24C58">
        <w:rPr>
          <w:rFonts w:ascii="Calibri" w:eastAsia="Times New Roman" w:hAnsi="Calibri" w:cs="Times New Roman"/>
        </w:rPr>
        <w:t xml:space="preserve"> </w:t>
      </w:r>
    </w:p>
    <w:bookmarkEnd w:id="5"/>
    <w:p w14:paraId="137FEC34" w14:textId="5273FAAD" w:rsidR="00560378" w:rsidRDefault="00560378" w:rsidP="00560378">
      <w:pPr>
        <w:pStyle w:val="ListParagraph"/>
        <w:ind w:left="0"/>
        <w:rPr>
          <w:rFonts w:ascii="Calibri" w:eastAsia="Times New Roman" w:hAnsi="Calibri" w:cs="Times New Roman"/>
          <w:b/>
          <w:bCs/>
        </w:rPr>
      </w:pPr>
    </w:p>
    <w:p w14:paraId="2041BB92" w14:textId="3EF04ACE" w:rsidR="006B70B2" w:rsidRDefault="006B70B2" w:rsidP="006B70B2">
      <w:pPr>
        <w:pStyle w:val="ListParagraph"/>
        <w:ind w:left="0"/>
        <w:rPr>
          <w:rFonts w:ascii="Calibri" w:eastAsia="Times New Roman" w:hAnsi="Calibri" w:cs="Times New Roman"/>
          <w:i/>
          <w:iCs/>
          <w:color w:val="000000"/>
        </w:rPr>
      </w:pPr>
      <w:r>
        <w:rPr>
          <w:rFonts w:ascii="Calibri" w:eastAsia="Times New Roman" w:hAnsi="Calibri" w:cs="Times New Roman"/>
          <w:i/>
          <w:iCs/>
          <w:color w:val="000000"/>
        </w:rPr>
        <w:t>Candidates received full credit for listing three distinct options that addressed the data issue. The most common mistake</w:t>
      </w:r>
      <w:r w:rsidR="005E0C28">
        <w:rPr>
          <w:rFonts w:ascii="Calibri" w:eastAsia="Times New Roman" w:hAnsi="Calibri" w:cs="Times New Roman"/>
          <w:i/>
          <w:iCs/>
          <w:color w:val="000000"/>
        </w:rPr>
        <w:t>s</w:t>
      </w:r>
      <w:r>
        <w:rPr>
          <w:rFonts w:ascii="Calibri" w:eastAsia="Times New Roman" w:hAnsi="Calibri" w:cs="Times New Roman"/>
          <w:i/>
          <w:iCs/>
          <w:color w:val="000000"/>
        </w:rPr>
        <w:t xml:space="preserve"> w</w:t>
      </w:r>
      <w:r w:rsidR="005E0C28">
        <w:rPr>
          <w:rFonts w:ascii="Calibri" w:eastAsia="Times New Roman" w:hAnsi="Calibri" w:cs="Times New Roman"/>
          <w:i/>
          <w:iCs/>
          <w:color w:val="000000"/>
        </w:rPr>
        <w:t>ere</w:t>
      </w:r>
      <w:r>
        <w:rPr>
          <w:rFonts w:ascii="Calibri" w:eastAsia="Times New Roman" w:hAnsi="Calibri" w:cs="Times New Roman"/>
          <w:i/>
          <w:iCs/>
          <w:color w:val="000000"/>
        </w:rPr>
        <w:t xml:space="preserve"> listing options to improve the graph </w:t>
      </w:r>
      <w:r w:rsidR="005E0C28">
        <w:rPr>
          <w:rFonts w:ascii="Calibri" w:eastAsia="Times New Roman" w:hAnsi="Calibri" w:cs="Times New Roman"/>
          <w:i/>
          <w:iCs/>
          <w:color w:val="000000"/>
        </w:rPr>
        <w:t xml:space="preserve">rather than handle the data issue </w:t>
      </w:r>
      <w:r>
        <w:rPr>
          <w:rFonts w:ascii="Calibri" w:eastAsia="Times New Roman" w:hAnsi="Calibri" w:cs="Times New Roman"/>
          <w:i/>
          <w:iCs/>
          <w:color w:val="000000"/>
        </w:rPr>
        <w:t>(e.g.</w:t>
      </w:r>
      <w:r w:rsidR="006B0226">
        <w:rPr>
          <w:rFonts w:ascii="Calibri" w:eastAsia="Times New Roman" w:hAnsi="Calibri" w:cs="Times New Roman"/>
          <w:i/>
          <w:iCs/>
          <w:color w:val="000000"/>
        </w:rPr>
        <w:t>,</w:t>
      </w:r>
      <w:r>
        <w:rPr>
          <w:rFonts w:ascii="Calibri" w:eastAsia="Times New Roman" w:hAnsi="Calibri" w:cs="Times New Roman"/>
          <w:i/>
          <w:iCs/>
          <w:color w:val="000000"/>
        </w:rPr>
        <w:t xml:space="preserve"> using a log scale)</w:t>
      </w:r>
      <w:r w:rsidR="005E0C28">
        <w:rPr>
          <w:rFonts w:ascii="Calibri" w:eastAsia="Times New Roman" w:hAnsi="Calibri" w:cs="Times New Roman"/>
          <w:i/>
          <w:iCs/>
          <w:color w:val="000000"/>
        </w:rPr>
        <w:t xml:space="preserve"> and giving vague response (e.g. listing “further investigation” as an option)</w:t>
      </w:r>
      <w:r>
        <w:rPr>
          <w:rFonts w:ascii="Calibri" w:eastAsia="Times New Roman" w:hAnsi="Calibri" w:cs="Times New Roman"/>
          <w:i/>
          <w:iCs/>
          <w:color w:val="000000"/>
        </w:rPr>
        <w:t>.</w:t>
      </w:r>
    </w:p>
    <w:p w14:paraId="4664B35C" w14:textId="77777777" w:rsidR="006B70B2" w:rsidRPr="008A59C9" w:rsidRDefault="006B70B2" w:rsidP="00560378">
      <w:pPr>
        <w:pStyle w:val="ListParagraph"/>
        <w:ind w:left="0"/>
        <w:rPr>
          <w:rFonts w:ascii="Calibri" w:eastAsia="Times New Roman" w:hAnsi="Calibri" w:cs="Times New Roman"/>
          <w:b/>
          <w:bCs/>
        </w:rPr>
      </w:pPr>
    </w:p>
    <w:p w14:paraId="2D952F94" w14:textId="77777777" w:rsidR="00560378" w:rsidRPr="008A59C9" w:rsidRDefault="00560378" w:rsidP="00560378">
      <w:pPr>
        <w:pStyle w:val="ListParagraph"/>
        <w:ind w:left="0"/>
        <w:rPr>
          <w:rFonts w:ascii="Calibri" w:eastAsia="Times New Roman" w:hAnsi="Calibri" w:cs="Times New Roman"/>
          <w:b/>
          <w:bCs/>
        </w:rPr>
      </w:pPr>
      <w:r w:rsidRPr="008A59C9">
        <w:rPr>
          <w:rFonts w:ascii="Calibri" w:eastAsia="Times New Roman" w:hAnsi="Calibri" w:cs="Times New Roman"/>
          <w:b/>
          <w:bCs/>
        </w:rPr>
        <w:t>ANSWER:</w:t>
      </w:r>
      <w:r>
        <w:rPr>
          <w:rFonts w:ascii="Calibri" w:eastAsia="Times New Roman" w:hAnsi="Calibri" w:cs="Times New Roman"/>
        </w:rPr>
        <w:t xml:space="preserve"> </w:t>
      </w:r>
    </w:p>
    <w:p w14:paraId="65A7E437" w14:textId="3496B129" w:rsidR="006B70B2" w:rsidRPr="006B70B2" w:rsidRDefault="006B70B2" w:rsidP="006B70B2">
      <w:pPr>
        <w:pBdr>
          <w:bottom w:val="single" w:sz="6" w:space="1" w:color="auto"/>
        </w:pBdr>
        <w:spacing w:after="0"/>
        <w:rPr>
          <w:rFonts w:ascii="Calibri" w:eastAsia="Times New Roman" w:hAnsi="Calibri" w:cs="Calibri"/>
        </w:rPr>
      </w:pPr>
      <w:r w:rsidRPr="006B70B2">
        <w:rPr>
          <w:rFonts w:ascii="Calibri" w:eastAsia="Times New Roman" w:hAnsi="Calibri" w:cs="Calibri"/>
        </w:rPr>
        <w:t>1.</w:t>
      </w:r>
      <w:r w:rsidRPr="006B70B2">
        <w:rPr>
          <w:rFonts w:ascii="Calibri" w:eastAsia="Times New Roman" w:hAnsi="Calibri" w:cs="Calibri"/>
        </w:rPr>
        <w:tab/>
      </w:r>
      <w:bookmarkStart w:id="6" w:name="_Hlk125617954"/>
      <w:r w:rsidRPr="006B70B2">
        <w:rPr>
          <w:rFonts w:ascii="Calibri" w:eastAsia="Times New Roman" w:hAnsi="Calibri" w:cs="Calibri"/>
        </w:rPr>
        <w:t xml:space="preserve">Remove </w:t>
      </w:r>
      <w:r>
        <w:rPr>
          <w:rFonts w:ascii="Calibri" w:eastAsia="Times New Roman" w:hAnsi="Calibri" w:cs="Calibri"/>
        </w:rPr>
        <w:t>outliers with very high time to resolution from the dataset</w:t>
      </w:r>
    </w:p>
    <w:p w14:paraId="74EAF76E" w14:textId="00CCD7A5" w:rsidR="006B70B2" w:rsidRPr="006B70B2" w:rsidRDefault="006B70B2" w:rsidP="006B70B2">
      <w:pPr>
        <w:pBdr>
          <w:bottom w:val="single" w:sz="6" w:space="1" w:color="auto"/>
        </w:pBdr>
        <w:spacing w:after="0"/>
        <w:rPr>
          <w:rFonts w:ascii="Calibri" w:eastAsia="Times New Roman" w:hAnsi="Calibri" w:cs="Calibri"/>
        </w:rPr>
      </w:pPr>
      <w:r w:rsidRPr="006B70B2">
        <w:rPr>
          <w:rFonts w:ascii="Calibri" w:eastAsia="Times New Roman" w:hAnsi="Calibri" w:cs="Calibri"/>
        </w:rPr>
        <w:t>2.</w:t>
      </w:r>
      <w:r w:rsidRPr="006B70B2">
        <w:rPr>
          <w:rFonts w:ascii="Calibri" w:eastAsia="Times New Roman" w:hAnsi="Calibri" w:cs="Calibri"/>
        </w:rPr>
        <w:tab/>
      </w:r>
      <w:r>
        <w:rPr>
          <w:rFonts w:ascii="Calibri" w:eastAsia="Times New Roman" w:hAnsi="Calibri" w:cs="Calibri"/>
        </w:rPr>
        <w:t>Leave the outliers in the dataset without any modification</w:t>
      </w:r>
    </w:p>
    <w:p w14:paraId="752334EA" w14:textId="42BACD0A" w:rsidR="006B70B2" w:rsidRPr="006B70B2" w:rsidRDefault="006B70B2" w:rsidP="006B70B2">
      <w:pPr>
        <w:pBdr>
          <w:bottom w:val="single" w:sz="6" w:space="1" w:color="auto"/>
        </w:pBdr>
        <w:spacing w:after="0"/>
        <w:rPr>
          <w:rFonts w:ascii="Calibri" w:eastAsia="Times New Roman" w:hAnsi="Calibri" w:cs="Calibri"/>
        </w:rPr>
      </w:pPr>
      <w:r w:rsidRPr="006B70B2">
        <w:rPr>
          <w:rFonts w:ascii="Calibri" w:eastAsia="Times New Roman" w:hAnsi="Calibri" w:cs="Calibri"/>
        </w:rPr>
        <w:t>3.</w:t>
      </w:r>
      <w:r w:rsidRPr="006B70B2">
        <w:rPr>
          <w:rFonts w:ascii="Calibri" w:eastAsia="Times New Roman" w:hAnsi="Calibri" w:cs="Calibri"/>
        </w:rPr>
        <w:tab/>
      </w:r>
      <w:r w:rsidR="005613BF">
        <w:rPr>
          <w:rFonts w:ascii="Calibri" w:eastAsia="Times New Roman" w:hAnsi="Calibri" w:cs="Calibri"/>
        </w:rPr>
        <w:t>Censor</w:t>
      </w:r>
      <w:r>
        <w:rPr>
          <w:rFonts w:ascii="Calibri" w:eastAsia="Times New Roman" w:hAnsi="Calibri" w:cs="Calibri"/>
        </w:rPr>
        <w:t xml:space="preserve"> the time to resolution variable</w:t>
      </w:r>
    </w:p>
    <w:bookmarkEnd w:id="6"/>
    <w:p w14:paraId="1DEC031A" w14:textId="77777777" w:rsidR="006B70B2" w:rsidRPr="008A59C9" w:rsidRDefault="006B70B2" w:rsidP="006B70B2">
      <w:pPr>
        <w:pBdr>
          <w:bottom w:val="single" w:sz="6" w:space="1" w:color="auto"/>
        </w:pBdr>
        <w:rPr>
          <w:rFonts w:ascii="Calibri" w:eastAsia="Times New Roman" w:hAnsi="Calibri" w:cs="Calibri"/>
        </w:rPr>
      </w:pPr>
    </w:p>
    <w:p w14:paraId="269D366D" w14:textId="11480A04" w:rsidR="00560378" w:rsidRPr="008A59C9" w:rsidRDefault="00560378" w:rsidP="00560378">
      <w:pPr>
        <w:pStyle w:val="ListParagraph"/>
        <w:numPr>
          <w:ilvl w:val="0"/>
          <w:numId w:val="11"/>
        </w:numPr>
        <w:spacing w:line="256" w:lineRule="auto"/>
        <w:ind w:hanging="720"/>
        <w:rPr>
          <w:rFonts w:ascii="Calibri" w:eastAsia="Times New Roman" w:hAnsi="Calibri" w:cs="Times New Roman"/>
          <w:b/>
          <w:bCs/>
        </w:rPr>
      </w:pPr>
      <w:bookmarkStart w:id="7" w:name="_Hlk110281808"/>
      <w:bookmarkStart w:id="8" w:name="_Hlk110281820"/>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Select and explain which option from part (b) you would recommend.</w:t>
      </w:r>
      <w:r w:rsidR="00F24C58">
        <w:rPr>
          <w:rFonts w:ascii="Calibri" w:eastAsia="Times New Roman" w:hAnsi="Calibri" w:cs="Times New Roman"/>
        </w:rPr>
        <w:t xml:space="preserve"> </w:t>
      </w:r>
      <w:bookmarkEnd w:id="7"/>
    </w:p>
    <w:bookmarkEnd w:id="8"/>
    <w:p w14:paraId="783DB23C" w14:textId="70A04F7F" w:rsidR="00560378" w:rsidRDefault="00560378" w:rsidP="00560378">
      <w:pPr>
        <w:pStyle w:val="ListParagraph"/>
        <w:rPr>
          <w:rFonts w:ascii="Calibri" w:eastAsia="Times New Roman" w:hAnsi="Calibri" w:cs="Times New Roman"/>
          <w:b/>
          <w:bCs/>
        </w:rPr>
      </w:pPr>
    </w:p>
    <w:p w14:paraId="7117DF2C" w14:textId="6D462176" w:rsidR="00CF6DC1" w:rsidRDefault="00CF6DC1" w:rsidP="00CF6DC1">
      <w:pPr>
        <w:pStyle w:val="ListParagraph"/>
        <w:ind w:left="0"/>
        <w:rPr>
          <w:rFonts w:ascii="Calibri" w:eastAsia="Times New Roman" w:hAnsi="Calibri" w:cs="Times New Roman"/>
          <w:i/>
          <w:iCs/>
          <w:color w:val="000000"/>
        </w:rPr>
      </w:pPr>
      <w:r>
        <w:rPr>
          <w:rFonts w:ascii="Calibri" w:eastAsia="Times New Roman" w:hAnsi="Calibri" w:cs="Times New Roman"/>
          <w:i/>
          <w:iCs/>
          <w:color w:val="000000"/>
        </w:rPr>
        <w:t>Candidates performed well on this task overall. The most common recommendation was removing the outliers, but full credit was granted for any recommendation with a reasonable explanation.</w:t>
      </w:r>
    </w:p>
    <w:p w14:paraId="5116C1DB" w14:textId="77777777" w:rsidR="00CF6DC1" w:rsidRPr="008A59C9" w:rsidRDefault="00CF6DC1" w:rsidP="00560378">
      <w:pPr>
        <w:pStyle w:val="ListParagraph"/>
        <w:rPr>
          <w:rFonts w:ascii="Calibri" w:eastAsia="Times New Roman" w:hAnsi="Calibri" w:cs="Times New Roman"/>
          <w:b/>
          <w:bCs/>
        </w:rPr>
      </w:pPr>
    </w:p>
    <w:p w14:paraId="71EBA24D" w14:textId="77777777" w:rsidR="00560378" w:rsidRPr="008A59C9" w:rsidRDefault="00560378" w:rsidP="00560378">
      <w:pPr>
        <w:pStyle w:val="ListParagraph"/>
        <w:ind w:left="0"/>
        <w:rPr>
          <w:rFonts w:ascii="Calibri" w:eastAsia="Times New Roman" w:hAnsi="Calibri" w:cs="Times New Roman"/>
          <w:b/>
          <w:bCs/>
        </w:rPr>
      </w:pPr>
      <w:r w:rsidRPr="008A59C9">
        <w:rPr>
          <w:rFonts w:ascii="Calibri" w:eastAsia="Times New Roman" w:hAnsi="Calibri" w:cs="Times New Roman"/>
          <w:b/>
          <w:bCs/>
        </w:rPr>
        <w:t>ANSWER:</w:t>
      </w:r>
    </w:p>
    <w:p w14:paraId="77BE6393" w14:textId="7A9202D6" w:rsidR="00560378" w:rsidRDefault="005E0C28" w:rsidP="00560378">
      <w:pPr>
        <w:pBdr>
          <w:bottom w:val="single" w:sz="6" w:space="1" w:color="auto"/>
        </w:pBdr>
        <w:rPr>
          <w:rFonts w:ascii="Calibri" w:eastAsia="Times New Roman" w:hAnsi="Calibri" w:cs="Calibri"/>
        </w:rPr>
      </w:pPr>
      <w:r w:rsidRPr="005E0C28">
        <w:rPr>
          <w:rFonts w:ascii="Calibri" w:eastAsia="Times New Roman" w:hAnsi="Calibri" w:cs="Calibri"/>
        </w:rPr>
        <w:t xml:space="preserve">I </w:t>
      </w:r>
      <w:r>
        <w:rPr>
          <w:rFonts w:ascii="Calibri" w:eastAsia="Times New Roman" w:hAnsi="Calibri" w:cs="Calibri"/>
        </w:rPr>
        <w:t>recommend</w:t>
      </w:r>
      <w:r w:rsidRPr="005E0C28">
        <w:rPr>
          <w:rFonts w:ascii="Calibri" w:eastAsia="Times New Roman" w:hAnsi="Calibri" w:cs="Calibri"/>
        </w:rPr>
        <w:t xml:space="preserve"> remov</w:t>
      </w:r>
      <w:r>
        <w:rPr>
          <w:rFonts w:ascii="Calibri" w:eastAsia="Times New Roman" w:hAnsi="Calibri" w:cs="Calibri"/>
        </w:rPr>
        <w:t>ing</w:t>
      </w:r>
      <w:r w:rsidRPr="005E0C28">
        <w:rPr>
          <w:rFonts w:ascii="Calibri" w:eastAsia="Times New Roman" w:hAnsi="Calibri" w:cs="Calibri"/>
        </w:rPr>
        <w:t xml:space="preserve"> the data with excessive resolution times.</w:t>
      </w:r>
      <w:r w:rsidR="00F24C58">
        <w:rPr>
          <w:rFonts w:ascii="Calibri" w:eastAsia="Times New Roman" w:hAnsi="Calibri" w:cs="Calibri"/>
        </w:rPr>
        <w:t xml:space="preserve"> </w:t>
      </w:r>
      <w:r w:rsidRPr="005E0C28">
        <w:rPr>
          <w:rFonts w:ascii="Calibri" w:eastAsia="Times New Roman" w:hAnsi="Calibri" w:cs="Calibri"/>
        </w:rPr>
        <w:t>It seems likely t</w:t>
      </w:r>
      <w:r w:rsidR="005813F4">
        <w:rPr>
          <w:rFonts w:ascii="Calibri" w:eastAsia="Times New Roman" w:hAnsi="Calibri" w:cs="Calibri"/>
        </w:rPr>
        <w:t>hat the</w:t>
      </w:r>
      <w:r w:rsidRPr="005E0C28">
        <w:rPr>
          <w:rFonts w:ascii="Calibri" w:eastAsia="Times New Roman" w:hAnsi="Calibri" w:cs="Calibri"/>
        </w:rPr>
        <w:t xml:space="preserve"> requests were not closed when the service was performed because these response times stretch over multiple years.</w:t>
      </w:r>
    </w:p>
    <w:p w14:paraId="52CA9E56" w14:textId="77777777" w:rsidR="005E0C28" w:rsidRPr="008A59C9" w:rsidRDefault="005E0C28" w:rsidP="00560378">
      <w:pPr>
        <w:pBdr>
          <w:bottom w:val="single" w:sz="6" w:space="1" w:color="auto"/>
        </w:pBdr>
        <w:rPr>
          <w:rFonts w:ascii="Calibri" w:eastAsia="Times New Roman" w:hAnsi="Calibri" w:cs="Calibri"/>
        </w:rPr>
      </w:pPr>
    </w:p>
    <w:p w14:paraId="5DFEE521" w14:textId="77777777" w:rsidR="00560378" w:rsidRPr="008A59C9" w:rsidRDefault="00560378" w:rsidP="00560378">
      <w:pPr>
        <w:pStyle w:val="ListParagraph"/>
        <w:rPr>
          <w:rFonts w:ascii="Calibri" w:eastAsia="Times New Roman" w:hAnsi="Calibri" w:cs="Times New Roman"/>
        </w:rPr>
      </w:pPr>
    </w:p>
    <w:p w14:paraId="16A8FE07" w14:textId="10ADEE5A" w:rsidR="00560378" w:rsidRDefault="00560378" w:rsidP="00560378">
      <w:pPr>
        <w:pStyle w:val="ListParagraph"/>
        <w:numPr>
          <w:ilvl w:val="0"/>
          <w:numId w:val="11"/>
        </w:numPr>
        <w:spacing w:line="256" w:lineRule="auto"/>
        <w:ind w:hanging="720"/>
        <w:rPr>
          <w:rFonts w:ascii="Calibri" w:eastAsia="Times New Roman" w:hAnsi="Calibri" w:cs="Times New Roman"/>
        </w:rPr>
      </w:pPr>
      <w:r w:rsidRPr="008A59C9">
        <w:rPr>
          <w:rFonts w:ascii="Calibri" w:eastAsia="Times New Roman" w:hAnsi="Calibri" w:cs="Times New Roman"/>
        </w:rPr>
        <w:t>(2</w:t>
      </w:r>
      <w:r w:rsidRPr="008A59C9">
        <w:rPr>
          <w:rFonts w:ascii="Calibri" w:eastAsia="Times New Roman" w:hAnsi="Calibri" w:cs="Times New Roman"/>
          <w:i/>
          <w:iCs/>
        </w:rPr>
        <w:t xml:space="preserve"> points</w:t>
      </w:r>
      <w:r w:rsidRPr="008A59C9">
        <w:rPr>
          <w:rFonts w:ascii="Calibri" w:eastAsia="Times New Roman" w:hAnsi="Calibri" w:cs="Times New Roman"/>
        </w:rPr>
        <w:t>) Your assistant produces the following output from a GLM. (Note your assistant redefined year as years since 2016.)</w:t>
      </w:r>
    </w:p>
    <w:p w14:paraId="7B9DB5AE" w14:textId="6C4FBCE2" w:rsidR="00CF6DC1" w:rsidRDefault="00CF6DC1" w:rsidP="00CF6DC1">
      <w:pPr>
        <w:pStyle w:val="ListParagraph"/>
        <w:spacing w:line="256" w:lineRule="auto"/>
        <w:rPr>
          <w:rFonts w:ascii="Calibri" w:eastAsia="Times New Roman" w:hAnsi="Calibri" w:cs="Times New Roman"/>
        </w:rPr>
      </w:pPr>
    </w:p>
    <w:p w14:paraId="3FBC1BC3" w14:textId="0FF4660F" w:rsidR="00CF6DC1" w:rsidRDefault="00CF6DC1" w:rsidP="00CF6DC1">
      <w:pPr>
        <w:pStyle w:val="ListParagraph"/>
        <w:ind w:left="0"/>
        <w:rPr>
          <w:rFonts w:ascii="Calibri" w:eastAsia="Times New Roman" w:hAnsi="Calibri" w:cs="Times New Roman"/>
          <w:i/>
          <w:iCs/>
          <w:color w:val="000000"/>
        </w:rPr>
      </w:pPr>
      <w:r>
        <w:rPr>
          <w:rFonts w:ascii="Calibri" w:eastAsia="Times New Roman" w:hAnsi="Calibri" w:cs="Times New Roman"/>
          <w:i/>
          <w:iCs/>
          <w:color w:val="000000"/>
        </w:rPr>
        <w:t xml:space="preserve">This is a relatively straightforward calculation task, and candidates performed well overall. </w:t>
      </w:r>
      <w:r w:rsidR="00C81ECD">
        <w:rPr>
          <w:rFonts w:ascii="Calibri" w:eastAsia="Times New Roman" w:hAnsi="Calibri" w:cs="Times New Roman"/>
          <w:i/>
          <w:iCs/>
          <w:color w:val="000000"/>
        </w:rPr>
        <w:t>Varying amounts of partial credit were awarded to candidates with incorrect answers. C</w:t>
      </w:r>
      <w:r>
        <w:rPr>
          <w:rFonts w:ascii="Calibri" w:eastAsia="Times New Roman" w:hAnsi="Calibri" w:cs="Times New Roman"/>
          <w:i/>
          <w:iCs/>
          <w:color w:val="000000"/>
        </w:rPr>
        <w:t>alculation errors (e.g.</w:t>
      </w:r>
      <w:r w:rsidR="00F24C58">
        <w:rPr>
          <w:rFonts w:ascii="Calibri" w:eastAsia="Times New Roman" w:hAnsi="Calibri" w:cs="Times New Roman"/>
          <w:i/>
          <w:iCs/>
          <w:color w:val="000000"/>
        </w:rPr>
        <w:t>,</w:t>
      </w:r>
      <w:r>
        <w:rPr>
          <w:rFonts w:ascii="Calibri" w:eastAsia="Times New Roman" w:hAnsi="Calibri" w:cs="Times New Roman"/>
          <w:i/>
          <w:iCs/>
          <w:color w:val="000000"/>
        </w:rPr>
        <w:t xml:space="preserve"> missing a coefficient in the formula) </w:t>
      </w:r>
      <w:r w:rsidR="00C81ECD">
        <w:rPr>
          <w:rFonts w:ascii="Calibri" w:eastAsia="Times New Roman" w:hAnsi="Calibri" w:cs="Times New Roman"/>
          <w:i/>
          <w:iCs/>
          <w:color w:val="000000"/>
        </w:rPr>
        <w:t>were awarded more partial credit than incorrect formulas (e.g.</w:t>
      </w:r>
      <w:r w:rsidR="00F24C58">
        <w:rPr>
          <w:rFonts w:ascii="Calibri" w:eastAsia="Times New Roman" w:hAnsi="Calibri" w:cs="Times New Roman"/>
          <w:i/>
          <w:iCs/>
          <w:color w:val="000000"/>
        </w:rPr>
        <w:t>,</w:t>
      </w:r>
      <w:r w:rsidR="00C81ECD">
        <w:rPr>
          <w:rFonts w:ascii="Calibri" w:eastAsia="Times New Roman" w:hAnsi="Calibri" w:cs="Times New Roman"/>
          <w:i/>
          <w:iCs/>
          <w:color w:val="000000"/>
        </w:rPr>
        <w:t xml:space="preserve"> ignoring or</w:t>
      </w:r>
      <w:r>
        <w:rPr>
          <w:rFonts w:ascii="Calibri" w:eastAsia="Times New Roman" w:hAnsi="Calibri" w:cs="Times New Roman"/>
          <w:i/>
          <w:iCs/>
          <w:color w:val="000000"/>
        </w:rPr>
        <w:t xml:space="preserve"> misapplying the link func</w:t>
      </w:r>
      <w:r w:rsidR="00C81ECD">
        <w:rPr>
          <w:rFonts w:ascii="Calibri" w:eastAsia="Times New Roman" w:hAnsi="Calibri" w:cs="Times New Roman"/>
          <w:i/>
          <w:iCs/>
          <w:color w:val="000000"/>
        </w:rPr>
        <w:t>tion, incorrect residual calculation)</w:t>
      </w:r>
      <w:r w:rsidR="008B670E">
        <w:rPr>
          <w:rFonts w:ascii="Calibri" w:eastAsia="Times New Roman" w:hAnsi="Calibri" w:cs="Times New Roman"/>
          <w:i/>
          <w:iCs/>
          <w:color w:val="000000"/>
        </w:rPr>
        <w:t>.</w:t>
      </w:r>
    </w:p>
    <w:p w14:paraId="4A0E20DD" w14:textId="77777777" w:rsidR="00CF6DC1" w:rsidRPr="008A59C9" w:rsidRDefault="00CF6DC1" w:rsidP="00CF6DC1">
      <w:pPr>
        <w:pStyle w:val="ListParagraph"/>
        <w:spacing w:line="256" w:lineRule="auto"/>
        <w:rPr>
          <w:rFonts w:ascii="Calibri" w:eastAsia="Times New Roman" w:hAnsi="Calibri" w:cs="Times New Roman"/>
        </w:rPr>
      </w:pPr>
    </w:p>
    <w:p w14:paraId="6C26209E" w14:textId="77777777" w:rsidR="00560378" w:rsidRPr="008A59C9" w:rsidRDefault="00560378" w:rsidP="00560378">
      <w:pPr>
        <w:pStyle w:val="ListParagraph"/>
        <w:rPr>
          <w:rFonts w:ascii="Calibri" w:eastAsia="Times New Roman" w:hAnsi="Calibri" w:cs="Times New Roman"/>
        </w:rPr>
      </w:pPr>
      <w:r w:rsidRPr="008A59C9">
        <w:rPr>
          <w:noProof/>
        </w:rPr>
        <w:lastRenderedPageBreak/>
        <w:drawing>
          <wp:inline distT="0" distB="0" distL="0" distR="0" wp14:anchorId="38545142" wp14:editId="15BE153D">
            <wp:extent cx="5364480" cy="5143500"/>
            <wp:effectExtent l="0" t="0" r="762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4480" cy="5143500"/>
                    </a:xfrm>
                    <a:prstGeom prst="rect">
                      <a:avLst/>
                    </a:prstGeom>
                    <a:noFill/>
                    <a:ln>
                      <a:noFill/>
                    </a:ln>
                  </pic:spPr>
                </pic:pic>
              </a:graphicData>
            </a:graphic>
          </wp:inline>
        </w:drawing>
      </w:r>
    </w:p>
    <w:p w14:paraId="0DBE3195" w14:textId="77777777" w:rsidR="00560378" w:rsidRPr="008A59C9" w:rsidRDefault="00560378" w:rsidP="00560378">
      <w:pPr>
        <w:pStyle w:val="ListParagraph"/>
        <w:rPr>
          <w:rFonts w:ascii="Calibri" w:eastAsia="Times New Roman" w:hAnsi="Calibri" w:cs="Times New Roman"/>
        </w:rPr>
      </w:pPr>
    </w:p>
    <w:p w14:paraId="5480CF0F" w14:textId="77777777" w:rsidR="00560378" w:rsidRPr="008A59C9" w:rsidRDefault="00560378" w:rsidP="00560378">
      <w:pPr>
        <w:pStyle w:val="ListParagraph"/>
        <w:rPr>
          <w:rFonts w:ascii="Calibri" w:eastAsia="Times New Roman" w:hAnsi="Calibri" w:cs="Times New Roman"/>
        </w:rPr>
      </w:pPr>
      <w:bookmarkStart w:id="9" w:name="_Hlk110281844"/>
      <w:r w:rsidRPr="008A59C9">
        <w:rPr>
          <w:rFonts w:ascii="Calibri" w:eastAsia="Times New Roman" w:hAnsi="Calibri" w:cs="Times New Roman"/>
        </w:rPr>
        <w:t xml:space="preserve">Calculate the residual for the predicted time to resolution using the values in the following table for a single observation. Show both the formula(s) used (with values substituted for variables) and the final value to two decimal </w:t>
      </w:r>
      <w:r>
        <w:rPr>
          <w:rFonts w:ascii="Calibri" w:eastAsia="Times New Roman" w:hAnsi="Calibri" w:cs="Times New Roman"/>
        </w:rPr>
        <w:t>places</w:t>
      </w:r>
      <w:r w:rsidRPr="008A59C9">
        <w:rPr>
          <w:rFonts w:ascii="Calibri" w:eastAsia="Times New Roman" w:hAnsi="Calibri" w:cs="Times New Roman"/>
        </w:rPr>
        <w:t>.</w:t>
      </w:r>
    </w:p>
    <w:bookmarkEnd w:id="9"/>
    <w:p w14:paraId="6C94598C" w14:textId="77777777" w:rsidR="00560378" w:rsidRPr="008A59C9" w:rsidRDefault="00560378" w:rsidP="00560378">
      <w:pPr>
        <w:pStyle w:val="ListParagraph"/>
        <w:rPr>
          <w:rFonts w:ascii="Calibri" w:eastAsia="Times New Roman" w:hAnsi="Calibri" w:cs="Times New Roman"/>
        </w:rPr>
      </w:pPr>
    </w:p>
    <w:tbl>
      <w:tblPr>
        <w:tblStyle w:val="TableGrid"/>
        <w:tblW w:w="0" w:type="auto"/>
        <w:tblInd w:w="720" w:type="dxa"/>
        <w:tblLook w:val="04A0" w:firstRow="1" w:lastRow="0" w:firstColumn="1" w:lastColumn="0" w:noHBand="0" w:noVBand="1"/>
      </w:tblPr>
      <w:tblGrid>
        <w:gridCol w:w="972"/>
        <w:gridCol w:w="1080"/>
        <w:gridCol w:w="1170"/>
        <w:gridCol w:w="1170"/>
        <w:gridCol w:w="2155"/>
      </w:tblGrid>
      <w:tr w:rsidR="00560378" w:rsidRPr="008A59C9" w14:paraId="7EB92E0C" w14:textId="77777777" w:rsidTr="00F526CD">
        <w:tc>
          <w:tcPr>
            <w:tcW w:w="972" w:type="dxa"/>
            <w:tcBorders>
              <w:top w:val="single" w:sz="4" w:space="0" w:color="auto"/>
              <w:left w:val="single" w:sz="4" w:space="0" w:color="auto"/>
              <w:bottom w:val="single" w:sz="4" w:space="0" w:color="auto"/>
              <w:right w:val="single" w:sz="4" w:space="0" w:color="auto"/>
            </w:tcBorders>
            <w:hideMark/>
          </w:tcPr>
          <w:p w14:paraId="123C4DAB"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TYPEid</w:t>
            </w:r>
          </w:p>
        </w:tc>
        <w:tc>
          <w:tcPr>
            <w:tcW w:w="1080" w:type="dxa"/>
            <w:tcBorders>
              <w:top w:val="single" w:sz="4" w:space="0" w:color="auto"/>
              <w:left w:val="single" w:sz="4" w:space="0" w:color="auto"/>
              <w:bottom w:val="single" w:sz="4" w:space="0" w:color="auto"/>
              <w:right w:val="single" w:sz="4" w:space="0" w:color="auto"/>
            </w:tcBorders>
            <w:hideMark/>
          </w:tcPr>
          <w:p w14:paraId="2E7C4BB3"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month</w:t>
            </w:r>
          </w:p>
        </w:tc>
        <w:tc>
          <w:tcPr>
            <w:tcW w:w="1170" w:type="dxa"/>
            <w:tcBorders>
              <w:top w:val="single" w:sz="4" w:space="0" w:color="auto"/>
              <w:left w:val="single" w:sz="4" w:space="0" w:color="auto"/>
              <w:bottom w:val="single" w:sz="4" w:space="0" w:color="auto"/>
              <w:right w:val="single" w:sz="4" w:space="0" w:color="auto"/>
            </w:tcBorders>
            <w:hideMark/>
          </w:tcPr>
          <w:p w14:paraId="7170DCCE"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year</w:t>
            </w:r>
          </w:p>
        </w:tc>
        <w:tc>
          <w:tcPr>
            <w:tcW w:w="1170" w:type="dxa"/>
            <w:tcBorders>
              <w:top w:val="single" w:sz="4" w:space="0" w:color="auto"/>
              <w:left w:val="single" w:sz="4" w:space="0" w:color="auto"/>
              <w:bottom w:val="single" w:sz="4" w:space="0" w:color="auto"/>
              <w:right w:val="single" w:sz="4" w:space="0" w:color="auto"/>
            </w:tcBorders>
            <w:hideMark/>
          </w:tcPr>
          <w:p w14:paraId="11D3AF51"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Area</w:t>
            </w:r>
          </w:p>
        </w:tc>
        <w:tc>
          <w:tcPr>
            <w:tcW w:w="2155" w:type="dxa"/>
            <w:tcBorders>
              <w:top w:val="single" w:sz="4" w:space="0" w:color="auto"/>
              <w:left w:val="single" w:sz="4" w:space="0" w:color="auto"/>
              <w:bottom w:val="single" w:sz="4" w:space="0" w:color="auto"/>
              <w:right w:val="single" w:sz="4" w:space="0" w:color="auto"/>
            </w:tcBorders>
            <w:hideMark/>
          </w:tcPr>
          <w:p w14:paraId="00F9803C"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Time to Resolution</w:t>
            </w:r>
          </w:p>
        </w:tc>
      </w:tr>
      <w:tr w:rsidR="00560378" w:rsidRPr="008A59C9" w14:paraId="3C35D7A2" w14:textId="77777777" w:rsidTr="00F526CD">
        <w:tc>
          <w:tcPr>
            <w:tcW w:w="972" w:type="dxa"/>
            <w:tcBorders>
              <w:top w:val="single" w:sz="4" w:space="0" w:color="auto"/>
              <w:left w:val="single" w:sz="4" w:space="0" w:color="auto"/>
              <w:bottom w:val="single" w:sz="4" w:space="0" w:color="auto"/>
              <w:right w:val="single" w:sz="4" w:space="0" w:color="auto"/>
            </w:tcBorders>
            <w:hideMark/>
          </w:tcPr>
          <w:p w14:paraId="212881AA"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173023</w:t>
            </w:r>
          </w:p>
        </w:tc>
        <w:tc>
          <w:tcPr>
            <w:tcW w:w="1080" w:type="dxa"/>
            <w:tcBorders>
              <w:top w:val="single" w:sz="4" w:space="0" w:color="auto"/>
              <w:left w:val="single" w:sz="4" w:space="0" w:color="auto"/>
              <w:bottom w:val="single" w:sz="4" w:space="0" w:color="auto"/>
              <w:right w:val="single" w:sz="4" w:space="0" w:color="auto"/>
            </w:tcBorders>
            <w:hideMark/>
          </w:tcPr>
          <w:p w14:paraId="2A032D27"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2</w:t>
            </w:r>
          </w:p>
        </w:tc>
        <w:tc>
          <w:tcPr>
            <w:tcW w:w="1170" w:type="dxa"/>
            <w:tcBorders>
              <w:top w:val="single" w:sz="4" w:space="0" w:color="auto"/>
              <w:left w:val="single" w:sz="4" w:space="0" w:color="auto"/>
              <w:bottom w:val="single" w:sz="4" w:space="0" w:color="auto"/>
              <w:right w:val="single" w:sz="4" w:space="0" w:color="auto"/>
            </w:tcBorders>
            <w:hideMark/>
          </w:tcPr>
          <w:p w14:paraId="56E7F534"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4</w:t>
            </w:r>
          </w:p>
        </w:tc>
        <w:tc>
          <w:tcPr>
            <w:tcW w:w="1170" w:type="dxa"/>
            <w:tcBorders>
              <w:top w:val="single" w:sz="4" w:space="0" w:color="auto"/>
              <w:left w:val="single" w:sz="4" w:space="0" w:color="auto"/>
              <w:bottom w:val="single" w:sz="4" w:space="0" w:color="auto"/>
              <w:right w:val="single" w:sz="4" w:space="0" w:color="auto"/>
            </w:tcBorders>
            <w:hideMark/>
          </w:tcPr>
          <w:p w14:paraId="1BB6A309"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N</w:t>
            </w:r>
          </w:p>
        </w:tc>
        <w:tc>
          <w:tcPr>
            <w:tcW w:w="2155" w:type="dxa"/>
            <w:tcBorders>
              <w:top w:val="single" w:sz="4" w:space="0" w:color="auto"/>
              <w:left w:val="single" w:sz="4" w:space="0" w:color="auto"/>
              <w:bottom w:val="single" w:sz="4" w:space="0" w:color="auto"/>
              <w:right w:val="single" w:sz="4" w:space="0" w:color="auto"/>
            </w:tcBorders>
            <w:hideMark/>
          </w:tcPr>
          <w:p w14:paraId="48994D43" w14:textId="77777777" w:rsidR="00560378" w:rsidRPr="008A59C9" w:rsidRDefault="00560378" w:rsidP="00F526CD">
            <w:pPr>
              <w:pStyle w:val="ListParagraph"/>
              <w:ind w:left="0"/>
              <w:rPr>
                <w:rFonts w:ascii="Calibri" w:eastAsia="Times New Roman" w:hAnsi="Calibri" w:cs="Times New Roman"/>
              </w:rPr>
            </w:pPr>
            <w:r w:rsidRPr="008A59C9">
              <w:rPr>
                <w:rFonts w:ascii="Calibri" w:eastAsia="Times New Roman" w:hAnsi="Calibri" w:cs="Times New Roman"/>
              </w:rPr>
              <w:t>5</w:t>
            </w:r>
          </w:p>
        </w:tc>
      </w:tr>
    </w:tbl>
    <w:p w14:paraId="789E48F3" w14:textId="77777777" w:rsidR="00560378" w:rsidRPr="008A59C9" w:rsidRDefault="00560378" w:rsidP="00560378">
      <w:pPr>
        <w:pStyle w:val="ListParagraph"/>
        <w:rPr>
          <w:rFonts w:ascii="Calibri" w:eastAsia="Times New Roman" w:hAnsi="Calibri" w:cs="Times New Roman"/>
        </w:rPr>
      </w:pPr>
    </w:p>
    <w:p w14:paraId="6B619014" w14:textId="77777777" w:rsidR="00560378" w:rsidRPr="008A59C9" w:rsidRDefault="00560378" w:rsidP="00560378">
      <w:pPr>
        <w:pStyle w:val="ListParagraph"/>
        <w:rPr>
          <w:rFonts w:ascii="Calibri" w:eastAsia="Times New Roman" w:hAnsi="Calibri" w:cs="Times New Roman"/>
        </w:rPr>
      </w:pPr>
    </w:p>
    <w:p w14:paraId="18E14E92" w14:textId="33D88915"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bookmarkStart w:id="10" w:name="_Hlk125620869"/>
    <w:p w14:paraId="06639EF0" w14:textId="4D866A4F" w:rsidR="00CF6DC1" w:rsidRDefault="00044D18" w:rsidP="00CF6DC1">
      <w:pPr>
        <w:rPr>
          <w:rFonts w:ascii="Times New Roman" w:eastAsia="Times New Roman" w:hAnsi="Times New Roman" w:cs="Times New Roman"/>
        </w:rPr>
      </w:pPr>
      <w:r w:rsidRPr="00044D18">
        <w:rPr>
          <w:rFonts w:ascii="Times New Roman" w:eastAsia="Times New Roman" w:hAnsi="Times New Roman" w:cs="Times New Roman"/>
          <w:position w:val="-28"/>
        </w:rPr>
        <w:object w:dxaOrig="7620" w:dyaOrig="680" w14:anchorId="27642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4pt" o:ole="">
            <v:imagedata r:id="rId10" o:title=""/>
          </v:shape>
          <o:OLEObject Type="Embed" ProgID="Equation.DSMT4" ShapeID="_x0000_i1025" DrawAspect="Content" ObjectID="_1736331424" r:id="rId11"/>
        </w:object>
      </w:r>
      <w:bookmarkEnd w:id="10"/>
    </w:p>
    <w:p w14:paraId="150FB051" w14:textId="77777777" w:rsidR="00CF6DC1" w:rsidRPr="008A59C9" w:rsidRDefault="00CF6DC1" w:rsidP="00560378">
      <w:pPr>
        <w:rPr>
          <w:rFonts w:ascii="Calibri" w:eastAsia="Times New Roman" w:hAnsi="Calibri" w:cs="Times New Roman"/>
          <w:b/>
          <w:bCs/>
        </w:rPr>
      </w:pPr>
    </w:p>
    <w:p w14:paraId="169001E5" w14:textId="77777777" w:rsidR="00560378" w:rsidRPr="00581184" w:rsidRDefault="00560378" w:rsidP="00560378">
      <w:pPr>
        <w:pStyle w:val="Heading2"/>
        <w:rPr>
          <w:sz w:val="24"/>
          <w:szCs w:val="24"/>
        </w:rPr>
      </w:pPr>
      <w:bookmarkStart w:id="11" w:name="_Hlk110281881"/>
      <w:bookmarkStart w:id="12" w:name="_Hlk105852540"/>
      <w:r w:rsidRPr="00581184">
        <w:rPr>
          <w:sz w:val="24"/>
          <w:szCs w:val="24"/>
        </w:rPr>
        <w:lastRenderedPageBreak/>
        <w:t xml:space="preserve">Task 2 </w:t>
      </w:r>
      <w:r w:rsidRPr="00581184">
        <w:rPr>
          <w:i/>
          <w:iCs/>
          <w:sz w:val="24"/>
          <w:szCs w:val="24"/>
        </w:rPr>
        <w:t>(11 points)</w:t>
      </w:r>
    </w:p>
    <w:p w14:paraId="2DA57347" w14:textId="21EAF595" w:rsidR="00560378" w:rsidRDefault="00560378" w:rsidP="00560378">
      <w:pPr>
        <w:rPr>
          <w:rFonts w:ascii="Calibri" w:eastAsia="Times New Roman" w:hAnsi="Calibri" w:cs="Times New Roman"/>
        </w:rPr>
      </w:pPr>
      <w:r w:rsidRPr="008A59C9">
        <w:rPr>
          <w:rFonts w:ascii="Calibri" w:eastAsia="Times New Roman" w:hAnsi="Calibri" w:cs="Times New Roman"/>
        </w:rPr>
        <w:t xml:space="preserve">The client is interested in improving the </w:t>
      </w:r>
      <w:r>
        <w:rPr>
          <w:rFonts w:ascii="Calibri" w:eastAsia="Times New Roman" w:hAnsi="Calibri" w:cs="Times New Roman"/>
        </w:rPr>
        <w:t>debris</w:t>
      </w:r>
      <w:r w:rsidRPr="008A59C9">
        <w:rPr>
          <w:rFonts w:ascii="Calibri" w:eastAsia="Times New Roman" w:hAnsi="Calibri" w:cs="Times New Roman"/>
        </w:rPr>
        <w:t xml:space="preserve"> collection performance. </w:t>
      </w:r>
    </w:p>
    <w:p w14:paraId="4DDC1BC9" w14:textId="37539434" w:rsidR="00A37B2A" w:rsidRPr="00A37B2A" w:rsidRDefault="00A37B2A" w:rsidP="00560378">
      <w:pPr>
        <w:rPr>
          <w:rFonts w:ascii="Calibri" w:eastAsia="Times New Roman" w:hAnsi="Calibri" w:cs="Times New Roman"/>
          <w:i/>
          <w:iCs/>
        </w:rPr>
      </w:pPr>
      <w:r>
        <w:rPr>
          <w:rFonts w:ascii="Calibri" w:eastAsia="Times New Roman" w:hAnsi="Calibri" w:cs="Times New Roman"/>
          <w:i/>
          <w:iCs/>
        </w:rPr>
        <w:t>Candidates performed well on this task overall. For full credit</w:t>
      </w:r>
      <w:r w:rsidR="0033559A">
        <w:rPr>
          <w:rFonts w:ascii="Calibri" w:eastAsia="Times New Roman" w:hAnsi="Calibri" w:cs="Times New Roman"/>
          <w:i/>
          <w:iCs/>
        </w:rPr>
        <w:t>, both a correct, legible table, and the R code used to generate the table were required.</w:t>
      </w:r>
      <w:r>
        <w:rPr>
          <w:rFonts w:ascii="Calibri" w:eastAsia="Times New Roman" w:hAnsi="Calibri" w:cs="Times New Roman"/>
          <w:i/>
          <w:iCs/>
        </w:rPr>
        <w:t xml:space="preserve"> </w:t>
      </w:r>
    </w:p>
    <w:p w14:paraId="3F443067" w14:textId="77777777" w:rsidR="00560378" w:rsidRPr="008A59C9" w:rsidRDefault="00560378" w:rsidP="00560378">
      <w:pPr>
        <w:pStyle w:val="ListParagraph"/>
        <w:numPr>
          <w:ilvl w:val="0"/>
          <w:numId w:val="2"/>
        </w:numPr>
        <w:spacing w:line="256" w:lineRule="auto"/>
        <w:rPr>
          <w:rFonts w:ascii="Calibri" w:eastAsia="Times New Roman" w:hAnsi="Calibri" w:cs="Times New Roman"/>
        </w:rPr>
      </w:pPr>
      <w:bookmarkStart w:id="13" w:name="_Hlk110281875"/>
      <w:bookmarkEnd w:id="11"/>
      <w:r w:rsidRPr="008A59C9">
        <w:rPr>
          <w:rFonts w:ascii="Calibri" w:eastAsia="Times New Roman" w:hAnsi="Calibri" w:cs="Times New Roman"/>
        </w:rPr>
        <w:t>(2 points) Create a table showing number of observations by year and month.</w:t>
      </w:r>
      <w:r>
        <w:rPr>
          <w:rFonts w:ascii="Calibri" w:eastAsia="Times New Roman" w:hAnsi="Calibri" w:cs="Times New Roman"/>
        </w:rPr>
        <w:t xml:space="preserve"> </w:t>
      </w:r>
      <w:r w:rsidRPr="008A59C9">
        <w:rPr>
          <w:rFonts w:ascii="Calibri" w:eastAsia="Times New Roman" w:hAnsi="Calibri" w:cs="Times New Roman"/>
        </w:rPr>
        <w:t xml:space="preserve">Paste the </w:t>
      </w:r>
      <w:r>
        <w:rPr>
          <w:rFonts w:ascii="Calibri" w:eastAsia="Times New Roman" w:hAnsi="Calibri" w:cs="Times New Roman"/>
        </w:rPr>
        <w:t xml:space="preserve">R code and the </w:t>
      </w:r>
      <w:r w:rsidRPr="008A59C9">
        <w:rPr>
          <w:rFonts w:ascii="Calibri" w:eastAsia="Times New Roman" w:hAnsi="Calibri" w:cs="Times New Roman"/>
        </w:rPr>
        <w:t>table below.</w:t>
      </w:r>
    </w:p>
    <w:bookmarkEnd w:id="13"/>
    <w:p w14:paraId="3601AF71"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7EC239F2" w14:textId="0391D0F1" w:rsidR="00A37B2A" w:rsidRPr="00A37B2A" w:rsidRDefault="00A37B2A"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rPr>
      </w:pPr>
      <w:r w:rsidRPr="00A37B2A">
        <w:rPr>
          <w:rFonts w:ascii="Calibri" w:eastAsia="Times New Roman" w:hAnsi="Calibri" w:cs="Times New Roman"/>
        </w:rPr>
        <w:t>R Code:</w:t>
      </w:r>
    </w:p>
    <w:p w14:paraId="0C095125" w14:textId="5C7AB6A1" w:rsidR="00A37B2A" w:rsidRDefault="00A37B2A"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14:paraId="6ABD358C" w14:textId="7F2E4281" w:rsidR="00A37B2A" w:rsidRDefault="00A37B2A"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A37B2A">
        <w:rPr>
          <w:rFonts w:ascii="Courier New" w:eastAsia="Times New Roman" w:hAnsi="Courier New" w:cs="Courier New"/>
        </w:rPr>
        <w:t>table(df.debris$year, df.debris$month)</w:t>
      </w:r>
    </w:p>
    <w:p w14:paraId="0933FC30" w14:textId="2A5E8465" w:rsidR="00A37B2A" w:rsidRDefault="00A37B2A"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14:paraId="0709F10F" w14:textId="2379065A" w:rsidR="00A37B2A" w:rsidRPr="00A37B2A" w:rsidRDefault="00A37B2A"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rPr>
      </w:pPr>
      <w:r w:rsidRPr="00A37B2A">
        <w:rPr>
          <w:rFonts w:ascii="Calibri" w:eastAsia="Times New Roman" w:hAnsi="Calibri" w:cs="Times New Roman"/>
        </w:rPr>
        <w:t>Table:</w:t>
      </w:r>
    </w:p>
    <w:p w14:paraId="3E01A14E" w14:textId="77777777" w:rsidR="00A37B2A" w:rsidRDefault="00A37B2A"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14:paraId="1B5A9712" w14:textId="4A04DF40"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1</w:t>
      </w:r>
      <w:r>
        <w:rPr>
          <w:rFonts w:ascii="Courier New" w:eastAsia="Times New Roman" w:hAnsi="Courier New" w:cs="Courier New"/>
        </w:rPr>
        <w:t xml:space="preserve"> </w:t>
      </w:r>
      <w:r w:rsidR="00A37B2A">
        <w:rPr>
          <w:rFonts w:ascii="Courier New" w:eastAsia="Times New Roman" w:hAnsi="Courier New" w:cs="Courier New"/>
        </w:rPr>
        <w:t>2</w:t>
      </w:r>
      <w:r>
        <w:rPr>
          <w:rFonts w:ascii="Courier New" w:eastAsia="Times New Roman" w:hAnsi="Courier New" w:cs="Courier New"/>
        </w:rPr>
        <w:t xml:space="preserve"> </w:t>
      </w:r>
      <w:r w:rsidR="00A37B2A">
        <w:rPr>
          <w:rFonts w:ascii="Courier New" w:eastAsia="Times New Roman" w:hAnsi="Courier New" w:cs="Courier New"/>
        </w:rPr>
        <w:t>3</w:t>
      </w:r>
      <w:r>
        <w:rPr>
          <w:rFonts w:ascii="Courier New" w:eastAsia="Times New Roman" w:hAnsi="Courier New" w:cs="Courier New"/>
        </w:rPr>
        <w:t xml:space="preserve"> </w:t>
      </w:r>
      <w:r w:rsidR="00A37B2A">
        <w:rPr>
          <w:rFonts w:ascii="Courier New" w:eastAsia="Times New Roman" w:hAnsi="Courier New" w:cs="Courier New"/>
        </w:rPr>
        <w:t>4</w:t>
      </w:r>
      <w:r>
        <w:rPr>
          <w:rFonts w:ascii="Courier New" w:eastAsia="Times New Roman" w:hAnsi="Courier New" w:cs="Courier New"/>
        </w:rPr>
        <w:t xml:space="preserve"> </w:t>
      </w:r>
      <w:r w:rsidR="00A37B2A">
        <w:rPr>
          <w:rFonts w:ascii="Courier New" w:eastAsia="Times New Roman" w:hAnsi="Courier New" w:cs="Courier New"/>
        </w:rPr>
        <w:t>5</w:t>
      </w:r>
      <w:r>
        <w:rPr>
          <w:rFonts w:ascii="Courier New" w:eastAsia="Times New Roman" w:hAnsi="Courier New" w:cs="Courier New"/>
        </w:rPr>
        <w:t xml:space="preserve"> </w:t>
      </w:r>
      <w:r w:rsidR="00A37B2A">
        <w:rPr>
          <w:rFonts w:ascii="Courier New" w:eastAsia="Times New Roman" w:hAnsi="Courier New" w:cs="Courier New"/>
        </w:rPr>
        <w:t>6</w:t>
      </w:r>
      <w:r>
        <w:rPr>
          <w:rFonts w:ascii="Courier New" w:eastAsia="Times New Roman" w:hAnsi="Courier New" w:cs="Courier New"/>
        </w:rPr>
        <w:t xml:space="preserve"> </w:t>
      </w:r>
      <w:r w:rsidR="00A37B2A">
        <w:rPr>
          <w:rFonts w:ascii="Courier New" w:eastAsia="Times New Roman" w:hAnsi="Courier New" w:cs="Courier New"/>
        </w:rPr>
        <w:t>7</w:t>
      </w:r>
      <w:r>
        <w:rPr>
          <w:rFonts w:ascii="Courier New" w:eastAsia="Times New Roman" w:hAnsi="Courier New" w:cs="Courier New"/>
        </w:rPr>
        <w:t xml:space="preserve"> </w:t>
      </w:r>
      <w:r w:rsidR="00A37B2A">
        <w:rPr>
          <w:rFonts w:ascii="Courier New" w:eastAsia="Times New Roman" w:hAnsi="Courier New" w:cs="Courier New"/>
        </w:rPr>
        <w:t>8</w:t>
      </w:r>
      <w:r>
        <w:rPr>
          <w:rFonts w:ascii="Courier New" w:eastAsia="Times New Roman" w:hAnsi="Courier New" w:cs="Courier New"/>
        </w:rPr>
        <w:t xml:space="preserve"> </w:t>
      </w:r>
      <w:r w:rsidR="00A37B2A">
        <w:rPr>
          <w:rFonts w:ascii="Courier New" w:eastAsia="Times New Roman" w:hAnsi="Courier New" w:cs="Courier New"/>
        </w:rPr>
        <w:t>9</w:t>
      </w:r>
      <w:r>
        <w:rPr>
          <w:rFonts w:ascii="Courier New" w:eastAsia="Times New Roman" w:hAnsi="Courier New" w:cs="Courier New"/>
        </w:rPr>
        <w:t xml:space="preserve"> </w:t>
      </w:r>
      <w:r w:rsidR="00A37B2A">
        <w:rPr>
          <w:rFonts w:ascii="Courier New" w:eastAsia="Times New Roman" w:hAnsi="Courier New" w:cs="Courier New"/>
        </w:rPr>
        <w:t>10</w:t>
      </w:r>
      <w:r>
        <w:rPr>
          <w:rFonts w:ascii="Courier New" w:eastAsia="Times New Roman" w:hAnsi="Courier New" w:cs="Courier New"/>
        </w:rPr>
        <w:t xml:space="preserve"> </w:t>
      </w:r>
      <w:r w:rsidR="00A37B2A">
        <w:rPr>
          <w:rFonts w:ascii="Courier New" w:eastAsia="Times New Roman" w:hAnsi="Courier New" w:cs="Courier New"/>
        </w:rPr>
        <w:t>11</w:t>
      </w:r>
      <w:r>
        <w:rPr>
          <w:rFonts w:ascii="Courier New" w:eastAsia="Times New Roman" w:hAnsi="Courier New" w:cs="Courier New"/>
        </w:rPr>
        <w:t xml:space="preserve"> </w:t>
      </w:r>
      <w:r w:rsidR="00A37B2A">
        <w:rPr>
          <w:rFonts w:ascii="Courier New" w:eastAsia="Times New Roman" w:hAnsi="Courier New" w:cs="Courier New"/>
        </w:rPr>
        <w:t>12</w:t>
      </w:r>
    </w:p>
    <w:p w14:paraId="7D623D0A" w14:textId="7D97A978"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2016</w:t>
      </w:r>
      <w:r>
        <w:rPr>
          <w:rFonts w:ascii="Courier New" w:eastAsia="Times New Roman" w:hAnsi="Courier New" w:cs="Courier New"/>
        </w:rPr>
        <w:t xml:space="preserve"> </w:t>
      </w:r>
      <w:r w:rsidR="00A37B2A">
        <w:rPr>
          <w:rFonts w:ascii="Courier New" w:eastAsia="Times New Roman" w:hAnsi="Courier New" w:cs="Courier New"/>
        </w:rPr>
        <w:t>239</w:t>
      </w:r>
      <w:r>
        <w:rPr>
          <w:rFonts w:ascii="Courier New" w:eastAsia="Times New Roman" w:hAnsi="Courier New" w:cs="Courier New"/>
        </w:rPr>
        <w:t xml:space="preserve"> </w:t>
      </w:r>
      <w:r w:rsidR="00A37B2A">
        <w:rPr>
          <w:rFonts w:ascii="Courier New" w:eastAsia="Times New Roman" w:hAnsi="Courier New" w:cs="Courier New"/>
        </w:rPr>
        <w:t>330</w:t>
      </w:r>
      <w:r>
        <w:rPr>
          <w:rFonts w:ascii="Courier New" w:eastAsia="Times New Roman" w:hAnsi="Courier New" w:cs="Courier New"/>
        </w:rPr>
        <w:t xml:space="preserve"> </w:t>
      </w:r>
      <w:r w:rsidR="00A37B2A">
        <w:rPr>
          <w:rFonts w:ascii="Courier New" w:eastAsia="Times New Roman" w:hAnsi="Courier New" w:cs="Courier New"/>
        </w:rPr>
        <w:t>457</w:t>
      </w:r>
      <w:r>
        <w:rPr>
          <w:rFonts w:ascii="Courier New" w:eastAsia="Times New Roman" w:hAnsi="Courier New" w:cs="Courier New"/>
        </w:rPr>
        <w:t xml:space="preserve"> </w:t>
      </w:r>
      <w:r w:rsidR="00A37B2A">
        <w:rPr>
          <w:rFonts w:ascii="Courier New" w:eastAsia="Times New Roman" w:hAnsi="Courier New" w:cs="Courier New"/>
        </w:rPr>
        <w:t>483</w:t>
      </w:r>
      <w:r>
        <w:rPr>
          <w:rFonts w:ascii="Courier New" w:eastAsia="Times New Roman" w:hAnsi="Courier New" w:cs="Courier New"/>
        </w:rPr>
        <w:t xml:space="preserve"> </w:t>
      </w:r>
      <w:r w:rsidR="00A37B2A">
        <w:rPr>
          <w:rFonts w:ascii="Courier New" w:eastAsia="Times New Roman" w:hAnsi="Courier New" w:cs="Courier New"/>
        </w:rPr>
        <w:t>633</w:t>
      </w:r>
      <w:r>
        <w:rPr>
          <w:rFonts w:ascii="Courier New" w:eastAsia="Times New Roman" w:hAnsi="Courier New" w:cs="Courier New"/>
        </w:rPr>
        <w:t xml:space="preserve"> </w:t>
      </w:r>
      <w:r w:rsidR="00A37B2A">
        <w:rPr>
          <w:rFonts w:ascii="Courier New" w:eastAsia="Times New Roman" w:hAnsi="Courier New" w:cs="Courier New"/>
        </w:rPr>
        <w:t>883</w:t>
      </w:r>
      <w:r>
        <w:rPr>
          <w:rFonts w:ascii="Courier New" w:eastAsia="Times New Roman" w:hAnsi="Courier New" w:cs="Courier New"/>
        </w:rPr>
        <w:t xml:space="preserve"> </w:t>
      </w:r>
      <w:r w:rsidR="00A37B2A">
        <w:rPr>
          <w:rFonts w:ascii="Courier New" w:eastAsia="Times New Roman" w:hAnsi="Courier New" w:cs="Courier New"/>
        </w:rPr>
        <w:t>603</w:t>
      </w:r>
      <w:r>
        <w:rPr>
          <w:rFonts w:ascii="Courier New" w:eastAsia="Times New Roman" w:hAnsi="Courier New" w:cs="Courier New"/>
        </w:rPr>
        <w:t xml:space="preserve"> </w:t>
      </w:r>
      <w:r w:rsidR="00A37B2A">
        <w:rPr>
          <w:rFonts w:ascii="Courier New" w:eastAsia="Times New Roman" w:hAnsi="Courier New" w:cs="Courier New"/>
        </w:rPr>
        <w:t>372</w:t>
      </w:r>
      <w:r>
        <w:rPr>
          <w:rFonts w:ascii="Courier New" w:eastAsia="Times New Roman" w:hAnsi="Courier New" w:cs="Courier New"/>
        </w:rPr>
        <w:t xml:space="preserve"> </w:t>
      </w:r>
      <w:r w:rsidR="00A37B2A">
        <w:rPr>
          <w:rFonts w:ascii="Courier New" w:eastAsia="Times New Roman" w:hAnsi="Courier New" w:cs="Courier New"/>
        </w:rPr>
        <w:t>707</w:t>
      </w:r>
      <w:r>
        <w:rPr>
          <w:rFonts w:ascii="Courier New" w:eastAsia="Times New Roman" w:hAnsi="Courier New" w:cs="Courier New"/>
        </w:rPr>
        <w:t xml:space="preserve"> </w:t>
      </w:r>
      <w:r w:rsidR="00A37B2A">
        <w:rPr>
          <w:rFonts w:ascii="Courier New" w:eastAsia="Times New Roman" w:hAnsi="Courier New" w:cs="Courier New"/>
        </w:rPr>
        <w:t>910</w:t>
      </w:r>
      <w:r>
        <w:rPr>
          <w:rFonts w:ascii="Courier New" w:eastAsia="Times New Roman" w:hAnsi="Courier New" w:cs="Courier New"/>
        </w:rPr>
        <w:t xml:space="preserve"> </w:t>
      </w:r>
      <w:r w:rsidR="00A37B2A">
        <w:rPr>
          <w:rFonts w:ascii="Courier New" w:eastAsia="Times New Roman" w:hAnsi="Courier New" w:cs="Courier New"/>
        </w:rPr>
        <w:t>706</w:t>
      </w:r>
      <w:r>
        <w:rPr>
          <w:rFonts w:ascii="Courier New" w:eastAsia="Times New Roman" w:hAnsi="Courier New" w:cs="Courier New"/>
        </w:rPr>
        <w:t xml:space="preserve"> </w:t>
      </w:r>
      <w:r w:rsidR="00A37B2A">
        <w:rPr>
          <w:rFonts w:ascii="Courier New" w:eastAsia="Times New Roman" w:hAnsi="Courier New" w:cs="Courier New"/>
        </w:rPr>
        <w:t>521</w:t>
      </w:r>
    </w:p>
    <w:p w14:paraId="3CCCAEFB" w14:textId="457B1411"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2017</w:t>
      </w:r>
      <w:r>
        <w:rPr>
          <w:rFonts w:ascii="Courier New" w:eastAsia="Times New Roman" w:hAnsi="Courier New" w:cs="Courier New"/>
        </w:rPr>
        <w:t xml:space="preserve"> </w:t>
      </w:r>
      <w:r w:rsidR="00A37B2A">
        <w:rPr>
          <w:rFonts w:ascii="Courier New" w:eastAsia="Times New Roman" w:hAnsi="Courier New" w:cs="Courier New"/>
        </w:rPr>
        <w:t>716</w:t>
      </w:r>
      <w:r>
        <w:rPr>
          <w:rFonts w:ascii="Courier New" w:eastAsia="Times New Roman" w:hAnsi="Courier New" w:cs="Courier New"/>
        </w:rPr>
        <w:t xml:space="preserve"> </w:t>
      </w:r>
      <w:r w:rsidR="00A37B2A">
        <w:rPr>
          <w:rFonts w:ascii="Courier New" w:eastAsia="Times New Roman" w:hAnsi="Courier New" w:cs="Courier New"/>
        </w:rPr>
        <w:t>665 1012</w:t>
      </w:r>
      <w:r>
        <w:rPr>
          <w:rFonts w:ascii="Courier New" w:eastAsia="Times New Roman" w:hAnsi="Courier New" w:cs="Courier New"/>
        </w:rPr>
        <w:t xml:space="preserve"> </w:t>
      </w:r>
      <w:r w:rsidR="00A37B2A">
        <w:rPr>
          <w:rFonts w:ascii="Courier New" w:eastAsia="Times New Roman" w:hAnsi="Courier New" w:cs="Courier New"/>
        </w:rPr>
        <w:t>912</w:t>
      </w:r>
      <w:r>
        <w:rPr>
          <w:rFonts w:ascii="Courier New" w:eastAsia="Times New Roman" w:hAnsi="Courier New" w:cs="Courier New"/>
        </w:rPr>
        <w:t xml:space="preserve"> </w:t>
      </w:r>
      <w:r w:rsidR="00A37B2A">
        <w:rPr>
          <w:rFonts w:ascii="Courier New" w:eastAsia="Times New Roman" w:hAnsi="Courier New" w:cs="Courier New"/>
        </w:rPr>
        <w:t>907</w:t>
      </w:r>
      <w:r>
        <w:rPr>
          <w:rFonts w:ascii="Courier New" w:eastAsia="Times New Roman" w:hAnsi="Courier New" w:cs="Courier New"/>
        </w:rPr>
        <w:t xml:space="preserve"> </w:t>
      </w:r>
      <w:r w:rsidR="00A37B2A">
        <w:rPr>
          <w:rFonts w:ascii="Courier New" w:eastAsia="Times New Roman" w:hAnsi="Courier New" w:cs="Courier New"/>
        </w:rPr>
        <w:t>763</w:t>
      </w:r>
      <w:r>
        <w:rPr>
          <w:rFonts w:ascii="Courier New" w:eastAsia="Times New Roman" w:hAnsi="Courier New" w:cs="Courier New"/>
        </w:rPr>
        <w:t xml:space="preserve"> </w:t>
      </w:r>
      <w:r w:rsidR="00A37B2A">
        <w:rPr>
          <w:rFonts w:ascii="Courier New" w:eastAsia="Times New Roman" w:hAnsi="Courier New" w:cs="Courier New"/>
        </w:rPr>
        <w:t>854</w:t>
      </w:r>
      <w:r>
        <w:rPr>
          <w:rFonts w:ascii="Courier New" w:eastAsia="Times New Roman" w:hAnsi="Courier New" w:cs="Courier New"/>
        </w:rPr>
        <w:t xml:space="preserve"> </w:t>
      </w:r>
      <w:r w:rsidR="00A37B2A">
        <w:rPr>
          <w:rFonts w:ascii="Courier New" w:eastAsia="Times New Roman" w:hAnsi="Courier New" w:cs="Courier New"/>
        </w:rPr>
        <w:t>851</w:t>
      </w:r>
      <w:r>
        <w:rPr>
          <w:rFonts w:ascii="Courier New" w:eastAsia="Times New Roman" w:hAnsi="Courier New" w:cs="Courier New"/>
        </w:rPr>
        <w:t xml:space="preserve"> </w:t>
      </w:r>
      <w:r w:rsidR="00A37B2A">
        <w:rPr>
          <w:rFonts w:ascii="Courier New" w:eastAsia="Times New Roman" w:hAnsi="Courier New" w:cs="Courier New"/>
        </w:rPr>
        <w:t>968</w:t>
      </w:r>
      <w:r>
        <w:rPr>
          <w:rFonts w:ascii="Courier New" w:eastAsia="Times New Roman" w:hAnsi="Courier New" w:cs="Courier New"/>
        </w:rPr>
        <w:t xml:space="preserve"> </w:t>
      </w:r>
      <w:r w:rsidR="00A37B2A">
        <w:rPr>
          <w:rFonts w:ascii="Courier New" w:eastAsia="Times New Roman" w:hAnsi="Courier New" w:cs="Courier New"/>
        </w:rPr>
        <w:t>832</w:t>
      </w:r>
      <w:r>
        <w:rPr>
          <w:rFonts w:ascii="Courier New" w:eastAsia="Times New Roman" w:hAnsi="Courier New" w:cs="Courier New"/>
        </w:rPr>
        <w:t xml:space="preserve"> </w:t>
      </w:r>
      <w:r w:rsidR="00A37B2A">
        <w:rPr>
          <w:rFonts w:ascii="Courier New" w:eastAsia="Times New Roman" w:hAnsi="Courier New" w:cs="Courier New"/>
        </w:rPr>
        <w:t>672</w:t>
      </w:r>
      <w:r>
        <w:rPr>
          <w:rFonts w:ascii="Courier New" w:eastAsia="Times New Roman" w:hAnsi="Courier New" w:cs="Courier New"/>
        </w:rPr>
        <w:t xml:space="preserve"> </w:t>
      </w:r>
      <w:r w:rsidR="00A37B2A">
        <w:rPr>
          <w:rFonts w:ascii="Courier New" w:eastAsia="Times New Roman" w:hAnsi="Courier New" w:cs="Courier New"/>
        </w:rPr>
        <w:t>427</w:t>
      </w:r>
    </w:p>
    <w:p w14:paraId="1361A0E3" w14:textId="3B768E6F"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2018</w:t>
      </w:r>
      <w:r>
        <w:rPr>
          <w:rFonts w:ascii="Courier New" w:eastAsia="Times New Roman" w:hAnsi="Courier New" w:cs="Courier New"/>
        </w:rPr>
        <w:t xml:space="preserve"> </w:t>
      </w:r>
      <w:r w:rsidR="00A37B2A">
        <w:rPr>
          <w:rFonts w:ascii="Courier New" w:eastAsia="Times New Roman" w:hAnsi="Courier New" w:cs="Courier New"/>
        </w:rPr>
        <w:t>385</w:t>
      </w:r>
      <w:r>
        <w:rPr>
          <w:rFonts w:ascii="Courier New" w:eastAsia="Times New Roman" w:hAnsi="Courier New" w:cs="Courier New"/>
        </w:rPr>
        <w:t xml:space="preserve"> </w:t>
      </w:r>
      <w:r w:rsidR="00A37B2A">
        <w:rPr>
          <w:rFonts w:ascii="Courier New" w:eastAsia="Times New Roman" w:hAnsi="Courier New" w:cs="Courier New"/>
        </w:rPr>
        <w:t>613 2030 1806 1527 1455 1436 1275 1025 1042</w:t>
      </w:r>
      <w:r>
        <w:rPr>
          <w:rFonts w:ascii="Courier New" w:eastAsia="Times New Roman" w:hAnsi="Courier New" w:cs="Courier New"/>
        </w:rPr>
        <w:t xml:space="preserve"> </w:t>
      </w:r>
      <w:r w:rsidR="00A37B2A">
        <w:rPr>
          <w:rFonts w:ascii="Courier New" w:eastAsia="Times New Roman" w:hAnsi="Courier New" w:cs="Courier New"/>
        </w:rPr>
        <w:t>595</w:t>
      </w:r>
      <w:r>
        <w:rPr>
          <w:rFonts w:ascii="Courier New" w:eastAsia="Times New Roman" w:hAnsi="Courier New" w:cs="Courier New"/>
        </w:rPr>
        <w:t xml:space="preserve"> </w:t>
      </w:r>
      <w:r w:rsidR="00A37B2A">
        <w:rPr>
          <w:rFonts w:ascii="Courier New" w:eastAsia="Times New Roman" w:hAnsi="Courier New" w:cs="Courier New"/>
        </w:rPr>
        <w:t>606</w:t>
      </w:r>
    </w:p>
    <w:p w14:paraId="2365E5CE" w14:textId="291634A7"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2019</w:t>
      </w:r>
      <w:r>
        <w:rPr>
          <w:rFonts w:ascii="Courier New" w:eastAsia="Times New Roman" w:hAnsi="Courier New" w:cs="Courier New"/>
        </w:rPr>
        <w:t xml:space="preserve"> </w:t>
      </w:r>
      <w:r w:rsidR="00A37B2A">
        <w:rPr>
          <w:rFonts w:ascii="Courier New" w:eastAsia="Times New Roman" w:hAnsi="Courier New" w:cs="Courier New"/>
        </w:rPr>
        <w:t>729</w:t>
      </w:r>
      <w:r>
        <w:rPr>
          <w:rFonts w:ascii="Courier New" w:eastAsia="Times New Roman" w:hAnsi="Courier New" w:cs="Courier New"/>
        </w:rPr>
        <w:t xml:space="preserve"> </w:t>
      </w:r>
      <w:r w:rsidR="00A37B2A">
        <w:rPr>
          <w:rFonts w:ascii="Courier New" w:eastAsia="Times New Roman" w:hAnsi="Courier New" w:cs="Courier New"/>
        </w:rPr>
        <w:t>754 1113 1547 1737 1857 1836 1609 1172</w:t>
      </w:r>
      <w:r>
        <w:rPr>
          <w:rFonts w:ascii="Courier New" w:eastAsia="Times New Roman" w:hAnsi="Courier New" w:cs="Courier New"/>
        </w:rPr>
        <w:t xml:space="preserve"> </w:t>
      </w:r>
      <w:r w:rsidR="00A37B2A">
        <w:rPr>
          <w:rFonts w:ascii="Courier New" w:eastAsia="Times New Roman" w:hAnsi="Courier New" w:cs="Courier New"/>
        </w:rPr>
        <w:t>722</w:t>
      </w:r>
      <w:r>
        <w:rPr>
          <w:rFonts w:ascii="Courier New" w:eastAsia="Times New Roman" w:hAnsi="Courier New" w:cs="Courier New"/>
        </w:rPr>
        <w:t xml:space="preserve"> </w:t>
      </w:r>
      <w:r w:rsidR="00A37B2A">
        <w:rPr>
          <w:rFonts w:ascii="Courier New" w:eastAsia="Times New Roman" w:hAnsi="Courier New" w:cs="Courier New"/>
        </w:rPr>
        <w:t>542</w:t>
      </w:r>
      <w:r>
        <w:rPr>
          <w:rFonts w:ascii="Courier New" w:eastAsia="Times New Roman" w:hAnsi="Courier New" w:cs="Courier New"/>
        </w:rPr>
        <w:t xml:space="preserve"> </w:t>
      </w:r>
      <w:r w:rsidR="00A37B2A">
        <w:rPr>
          <w:rFonts w:ascii="Courier New" w:eastAsia="Times New Roman" w:hAnsi="Courier New" w:cs="Courier New"/>
        </w:rPr>
        <w:t>602</w:t>
      </w:r>
    </w:p>
    <w:p w14:paraId="172DD24D" w14:textId="07C99FC6"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2020</w:t>
      </w:r>
      <w:r>
        <w:rPr>
          <w:rFonts w:ascii="Courier New" w:eastAsia="Times New Roman" w:hAnsi="Courier New" w:cs="Courier New"/>
        </w:rPr>
        <w:t xml:space="preserve"> </w:t>
      </w:r>
      <w:r w:rsidR="00A37B2A">
        <w:rPr>
          <w:rFonts w:ascii="Courier New" w:eastAsia="Times New Roman" w:hAnsi="Courier New" w:cs="Courier New"/>
        </w:rPr>
        <w:t>566</w:t>
      </w:r>
      <w:r>
        <w:rPr>
          <w:rFonts w:ascii="Courier New" w:eastAsia="Times New Roman" w:hAnsi="Courier New" w:cs="Courier New"/>
        </w:rPr>
        <w:t xml:space="preserve"> </w:t>
      </w:r>
      <w:r w:rsidR="00A37B2A">
        <w:rPr>
          <w:rFonts w:ascii="Courier New" w:eastAsia="Times New Roman" w:hAnsi="Courier New" w:cs="Courier New"/>
        </w:rPr>
        <w:t>484</w:t>
      </w:r>
      <w:r>
        <w:rPr>
          <w:rFonts w:ascii="Courier New" w:eastAsia="Times New Roman" w:hAnsi="Courier New" w:cs="Courier New"/>
        </w:rPr>
        <w:t xml:space="preserve"> </w:t>
      </w:r>
      <w:r w:rsidR="00A37B2A">
        <w:rPr>
          <w:rFonts w:ascii="Courier New" w:eastAsia="Times New Roman" w:hAnsi="Courier New" w:cs="Courier New"/>
        </w:rPr>
        <w:t>895</w:t>
      </w:r>
      <w:r>
        <w:rPr>
          <w:rFonts w:ascii="Courier New" w:eastAsia="Times New Roman" w:hAnsi="Courier New" w:cs="Courier New"/>
        </w:rPr>
        <w:t xml:space="preserve"> </w:t>
      </w:r>
      <w:r w:rsidR="00A37B2A">
        <w:rPr>
          <w:rFonts w:ascii="Courier New" w:eastAsia="Times New Roman" w:hAnsi="Courier New" w:cs="Courier New"/>
        </w:rPr>
        <w:t>881 1366 1367 1601 1125 1024</w:t>
      </w:r>
      <w:r>
        <w:rPr>
          <w:rFonts w:ascii="Courier New" w:eastAsia="Times New Roman" w:hAnsi="Courier New" w:cs="Courier New"/>
        </w:rPr>
        <w:t xml:space="preserve"> </w:t>
      </w:r>
      <w:r w:rsidR="00A37B2A">
        <w:rPr>
          <w:rFonts w:ascii="Courier New" w:eastAsia="Times New Roman" w:hAnsi="Courier New" w:cs="Courier New"/>
        </w:rPr>
        <w:t>763</w:t>
      </w:r>
      <w:r>
        <w:rPr>
          <w:rFonts w:ascii="Courier New" w:eastAsia="Times New Roman" w:hAnsi="Courier New" w:cs="Courier New"/>
        </w:rPr>
        <w:t xml:space="preserve"> </w:t>
      </w:r>
      <w:r w:rsidR="00A37B2A">
        <w:rPr>
          <w:rFonts w:ascii="Courier New" w:eastAsia="Times New Roman" w:hAnsi="Courier New" w:cs="Courier New"/>
        </w:rPr>
        <w:t>554</w:t>
      </w:r>
      <w:r>
        <w:rPr>
          <w:rFonts w:ascii="Courier New" w:eastAsia="Times New Roman" w:hAnsi="Courier New" w:cs="Courier New"/>
        </w:rPr>
        <w:t xml:space="preserve"> </w:t>
      </w:r>
      <w:r w:rsidR="00A37B2A">
        <w:rPr>
          <w:rFonts w:ascii="Courier New" w:eastAsia="Times New Roman" w:hAnsi="Courier New" w:cs="Courier New"/>
        </w:rPr>
        <w:t>695</w:t>
      </w:r>
    </w:p>
    <w:p w14:paraId="53E98BDE" w14:textId="37792298"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2021</w:t>
      </w:r>
      <w:r>
        <w:rPr>
          <w:rFonts w:ascii="Courier New" w:eastAsia="Times New Roman" w:hAnsi="Courier New" w:cs="Courier New"/>
        </w:rPr>
        <w:t xml:space="preserve"> </w:t>
      </w:r>
      <w:r w:rsidR="00A37B2A">
        <w:rPr>
          <w:rFonts w:ascii="Courier New" w:eastAsia="Times New Roman" w:hAnsi="Courier New" w:cs="Courier New"/>
        </w:rPr>
        <w:t>361</w:t>
      </w:r>
      <w:r>
        <w:rPr>
          <w:rFonts w:ascii="Courier New" w:eastAsia="Times New Roman" w:hAnsi="Courier New" w:cs="Courier New"/>
        </w:rPr>
        <w:t xml:space="preserve"> </w:t>
      </w:r>
      <w:r w:rsidR="00A37B2A">
        <w:rPr>
          <w:rFonts w:ascii="Courier New" w:eastAsia="Times New Roman" w:hAnsi="Courier New" w:cs="Courier New"/>
        </w:rPr>
        <w:t>225</w:t>
      </w:r>
      <w:r>
        <w:rPr>
          <w:rFonts w:ascii="Courier New" w:eastAsia="Times New Roman" w:hAnsi="Courier New" w:cs="Courier New"/>
        </w:rPr>
        <w:t xml:space="preserve"> </w:t>
      </w:r>
      <w:r w:rsidR="00A37B2A">
        <w:rPr>
          <w:rFonts w:ascii="Courier New" w:eastAsia="Times New Roman" w:hAnsi="Courier New" w:cs="Courier New"/>
        </w:rPr>
        <w:t>918</w:t>
      </w:r>
      <w:r>
        <w:rPr>
          <w:rFonts w:ascii="Courier New" w:eastAsia="Times New Roman" w:hAnsi="Courier New" w:cs="Courier New"/>
        </w:rPr>
        <w:t xml:space="preserve"> </w:t>
      </w:r>
      <w:r w:rsidR="00A37B2A">
        <w:rPr>
          <w:rFonts w:ascii="Courier New" w:eastAsia="Times New Roman" w:hAnsi="Courier New" w:cs="Courier New"/>
        </w:rPr>
        <w:t>607 1112 2321 1248 1889</w:t>
      </w:r>
      <w:r>
        <w:rPr>
          <w:rFonts w:ascii="Courier New" w:eastAsia="Times New Roman" w:hAnsi="Courier New" w:cs="Courier New"/>
        </w:rPr>
        <w:t xml:space="preserve"> </w:t>
      </w:r>
      <w:r w:rsidR="00A37B2A">
        <w:rPr>
          <w:rFonts w:ascii="Courier New" w:eastAsia="Times New Roman" w:hAnsi="Courier New" w:cs="Courier New"/>
        </w:rPr>
        <w:t>960 1032</w:t>
      </w:r>
      <w:r>
        <w:rPr>
          <w:rFonts w:ascii="Courier New" w:eastAsia="Times New Roman" w:hAnsi="Courier New" w:cs="Courier New"/>
        </w:rPr>
        <w:t xml:space="preserve"> </w:t>
      </w:r>
      <w:r w:rsidR="00A37B2A">
        <w:rPr>
          <w:rFonts w:ascii="Courier New" w:eastAsia="Times New Roman" w:hAnsi="Courier New" w:cs="Courier New"/>
        </w:rPr>
        <w:t>693</w:t>
      </w:r>
      <w:r>
        <w:rPr>
          <w:rFonts w:ascii="Courier New" w:eastAsia="Times New Roman" w:hAnsi="Courier New" w:cs="Courier New"/>
        </w:rPr>
        <w:t xml:space="preserve"> </w:t>
      </w:r>
      <w:r w:rsidR="00A37B2A">
        <w:rPr>
          <w:rFonts w:ascii="Courier New" w:eastAsia="Times New Roman" w:hAnsi="Courier New" w:cs="Courier New"/>
        </w:rPr>
        <w:t>640</w:t>
      </w:r>
    </w:p>
    <w:p w14:paraId="41A7B0D2" w14:textId="6F0D2D25" w:rsidR="00A37B2A" w:rsidRDefault="00F24C58" w:rsidP="00A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 xml:space="preserve"> </w:t>
      </w:r>
      <w:r w:rsidR="00A37B2A">
        <w:rPr>
          <w:rFonts w:ascii="Courier New" w:eastAsia="Times New Roman" w:hAnsi="Courier New" w:cs="Courier New"/>
        </w:rPr>
        <w:t>2022</w:t>
      </w:r>
      <w:r>
        <w:rPr>
          <w:rFonts w:ascii="Courier New" w:eastAsia="Times New Roman" w:hAnsi="Courier New" w:cs="Courier New"/>
        </w:rPr>
        <w:t xml:space="preserve"> </w:t>
      </w:r>
      <w:r w:rsidR="00A37B2A">
        <w:rPr>
          <w:rFonts w:ascii="Courier New" w:eastAsia="Times New Roman" w:hAnsi="Courier New" w:cs="Courier New"/>
        </w:rPr>
        <w:t>404</w:t>
      </w:r>
      <w:r>
        <w:rPr>
          <w:rFonts w:ascii="Courier New" w:eastAsia="Times New Roman" w:hAnsi="Courier New" w:cs="Courier New"/>
        </w:rPr>
        <w:t xml:space="preserve"> </w:t>
      </w:r>
      <w:r w:rsidR="00A37B2A">
        <w:rPr>
          <w:rFonts w:ascii="Courier New" w:eastAsia="Times New Roman" w:hAnsi="Courier New" w:cs="Courier New"/>
        </w:rPr>
        <w:t>241</w:t>
      </w:r>
      <w:r>
        <w:rPr>
          <w:rFonts w:ascii="Courier New" w:eastAsia="Times New Roman" w:hAnsi="Courier New" w:cs="Courier New"/>
        </w:rPr>
        <w:t xml:space="preserve"> </w:t>
      </w:r>
      <w:r w:rsidR="00A37B2A">
        <w:rPr>
          <w:rFonts w:ascii="Courier New" w:eastAsia="Times New Roman" w:hAnsi="Courier New" w:cs="Courier New"/>
        </w:rPr>
        <w:t>100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r>
        <w:rPr>
          <w:rFonts w:ascii="Courier New" w:eastAsia="Times New Roman" w:hAnsi="Courier New" w:cs="Courier New"/>
        </w:rPr>
        <w:t xml:space="preserve"> </w:t>
      </w:r>
      <w:r w:rsidR="00A37B2A">
        <w:rPr>
          <w:rFonts w:ascii="Courier New" w:eastAsia="Times New Roman" w:hAnsi="Courier New" w:cs="Courier New"/>
        </w:rPr>
        <w:t>0</w:t>
      </w:r>
    </w:p>
    <w:p w14:paraId="79B45B96" w14:textId="77777777" w:rsidR="00560378" w:rsidRPr="008A59C9" w:rsidRDefault="00560378" w:rsidP="00560378">
      <w:pPr>
        <w:pBdr>
          <w:bottom w:val="single" w:sz="6" w:space="1" w:color="auto"/>
        </w:pBdr>
        <w:rPr>
          <w:rFonts w:ascii="Calibri" w:eastAsia="Times New Roman" w:hAnsi="Calibri" w:cs="Calibri"/>
        </w:rPr>
      </w:pPr>
    </w:p>
    <w:p w14:paraId="172A8C05" w14:textId="70CF536A" w:rsidR="00560378" w:rsidRDefault="00560378" w:rsidP="00560378">
      <w:pPr>
        <w:pStyle w:val="ListParagraph"/>
        <w:numPr>
          <w:ilvl w:val="0"/>
          <w:numId w:val="2"/>
        </w:numPr>
        <w:spacing w:line="256" w:lineRule="auto"/>
        <w:rPr>
          <w:rFonts w:ascii="Calibri" w:eastAsia="Times New Roman" w:hAnsi="Calibri" w:cs="Times New Roman"/>
        </w:rPr>
      </w:pPr>
      <w:bookmarkStart w:id="14" w:name="_Hlk110281890"/>
      <w:r w:rsidRPr="008A59C9">
        <w:rPr>
          <w:rFonts w:ascii="Calibri" w:eastAsia="Times New Roman" w:hAnsi="Calibri" w:cs="Times New Roman"/>
        </w:rPr>
        <w:t>(2</w:t>
      </w:r>
      <w:r w:rsidRPr="008A59C9">
        <w:rPr>
          <w:rFonts w:ascii="Calibri" w:eastAsia="Times New Roman" w:hAnsi="Calibri" w:cs="Times New Roman"/>
          <w:i/>
          <w:iCs/>
        </w:rPr>
        <w:t xml:space="preserve"> points</w:t>
      </w:r>
      <w:r w:rsidRPr="008A59C9">
        <w:rPr>
          <w:rFonts w:ascii="Calibri" w:eastAsia="Times New Roman" w:hAnsi="Calibri" w:cs="Times New Roman"/>
        </w:rPr>
        <w:t xml:space="preserve">) </w:t>
      </w:r>
      <w:bookmarkStart w:id="15" w:name="_Hlk110091261"/>
      <w:r>
        <w:rPr>
          <w:rFonts w:ascii="Calibri" w:eastAsia="Times New Roman" w:hAnsi="Calibri" w:cs="Times New Roman"/>
        </w:rPr>
        <w:t xml:space="preserve">Recommend which time period you will choose to use </w:t>
      </w:r>
      <w:r w:rsidRPr="008A59C9">
        <w:rPr>
          <w:rFonts w:ascii="Calibri" w:eastAsia="Times New Roman" w:hAnsi="Calibri" w:cs="Times New Roman"/>
        </w:rPr>
        <w:t>for your analysis (in terms of years and months).</w:t>
      </w:r>
      <w:bookmarkEnd w:id="15"/>
      <w:r>
        <w:rPr>
          <w:rFonts w:ascii="Calibri" w:eastAsia="Times New Roman" w:hAnsi="Calibri" w:cs="Times New Roman"/>
        </w:rPr>
        <w:t xml:space="preserve"> Justify your recommendation.</w:t>
      </w:r>
    </w:p>
    <w:p w14:paraId="5CC00729" w14:textId="703C9F56" w:rsidR="00712114" w:rsidRPr="00712114" w:rsidRDefault="00712114" w:rsidP="00712114">
      <w:pPr>
        <w:spacing w:line="256" w:lineRule="auto"/>
        <w:rPr>
          <w:rFonts w:ascii="Calibri" w:eastAsia="Times New Roman" w:hAnsi="Calibri" w:cs="Times New Roman"/>
          <w:i/>
          <w:iCs/>
        </w:rPr>
      </w:pPr>
      <w:r w:rsidRPr="00712114">
        <w:rPr>
          <w:rFonts w:ascii="Calibri" w:eastAsia="Times New Roman" w:hAnsi="Calibri" w:cs="Times New Roman"/>
          <w:i/>
          <w:iCs/>
        </w:rPr>
        <w:t xml:space="preserve">Candidates performed well on this task overall. </w:t>
      </w:r>
      <w:r>
        <w:rPr>
          <w:rFonts w:ascii="Calibri" w:eastAsia="Times New Roman" w:hAnsi="Calibri" w:cs="Times New Roman"/>
          <w:i/>
          <w:iCs/>
        </w:rPr>
        <w:t>For full credit, candidates needed to address incomplete 2022 data and provide a justification grounded in the business problem.</w:t>
      </w:r>
    </w:p>
    <w:bookmarkEnd w:id="14"/>
    <w:p w14:paraId="564A5F7A"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7E3DA5FB" w14:textId="0C75A80C" w:rsidR="00560378" w:rsidRDefault="0033559A" w:rsidP="00560378">
      <w:pPr>
        <w:pBdr>
          <w:bottom w:val="single" w:sz="6" w:space="1" w:color="auto"/>
        </w:pBdr>
        <w:rPr>
          <w:rFonts w:ascii="Calibri" w:eastAsia="Times New Roman" w:hAnsi="Calibri" w:cs="Calibri"/>
        </w:rPr>
      </w:pPr>
      <w:r>
        <w:rPr>
          <w:rFonts w:ascii="Calibri" w:eastAsia="Times New Roman" w:hAnsi="Calibri" w:cs="Calibri"/>
        </w:rPr>
        <w:t xml:space="preserve">I recommend using all months of data from years </w:t>
      </w:r>
      <w:r w:rsidR="00A37B2A" w:rsidRPr="00A37B2A">
        <w:rPr>
          <w:rFonts w:ascii="Calibri" w:eastAsia="Times New Roman" w:hAnsi="Calibri" w:cs="Calibri"/>
        </w:rPr>
        <w:t xml:space="preserve">2018-2021. </w:t>
      </w:r>
      <w:r>
        <w:rPr>
          <w:rFonts w:ascii="Calibri" w:eastAsia="Times New Roman" w:hAnsi="Calibri" w:cs="Calibri"/>
        </w:rPr>
        <w:t>S</w:t>
      </w:r>
      <w:r w:rsidR="00A37B2A" w:rsidRPr="00A37B2A">
        <w:rPr>
          <w:rFonts w:ascii="Calibri" w:eastAsia="Times New Roman" w:hAnsi="Calibri" w:cs="Calibri"/>
        </w:rPr>
        <w:t>tarting with 2018 gives four years of data</w:t>
      </w:r>
      <w:r w:rsidR="005813F4">
        <w:rPr>
          <w:rFonts w:ascii="Calibri" w:eastAsia="Times New Roman" w:hAnsi="Calibri" w:cs="Calibri"/>
        </w:rPr>
        <w:t>,</w:t>
      </w:r>
      <w:r w:rsidR="00A37B2A" w:rsidRPr="00A37B2A">
        <w:rPr>
          <w:rFonts w:ascii="Calibri" w:eastAsia="Times New Roman" w:hAnsi="Calibri" w:cs="Calibri"/>
        </w:rPr>
        <w:t xml:space="preserve"> which is enough to see recent trends. </w:t>
      </w:r>
      <w:r>
        <w:rPr>
          <w:rFonts w:ascii="Calibri" w:eastAsia="Times New Roman" w:hAnsi="Calibri" w:cs="Calibri"/>
        </w:rPr>
        <w:t>I recommend not using 2022 data since there is not data for all month</w:t>
      </w:r>
      <w:r w:rsidR="008B670E">
        <w:rPr>
          <w:rFonts w:ascii="Calibri" w:eastAsia="Times New Roman" w:hAnsi="Calibri" w:cs="Calibri"/>
        </w:rPr>
        <w:t>s</w:t>
      </w:r>
      <w:r>
        <w:rPr>
          <w:rFonts w:ascii="Calibri" w:eastAsia="Times New Roman" w:hAnsi="Calibri" w:cs="Calibri"/>
        </w:rPr>
        <w:t xml:space="preserve">, and we are only excluding 745 observations by removing </w:t>
      </w:r>
      <w:r w:rsidR="00044D18">
        <w:rPr>
          <w:rFonts w:ascii="Calibri" w:eastAsia="Times New Roman" w:hAnsi="Calibri" w:cs="Calibri"/>
        </w:rPr>
        <w:t>2022</w:t>
      </w:r>
      <w:r>
        <w:rPr>
          <w:rFonts w:ascii="Calibri" w:eastAsia="Times New Roman" w:hAnsi="Calibri" w:cs="Calibri"/>
        </w:rPr>
        <w:t xml:space="preserve"> data.</w:t>
      </w:r>
    </w:p>
    <w:p w14:paraId="01C8B8E4" w14:textId="77777777" w:rsidR="00A37B2A" w:rsidRPr="008A59C9" w:rsidRDefault="00A37B2A" w:rsidP="00560378">
      <w:pPr>
        <w:pBdr>
          <w:bottom w:val="single" w:sz="6" w:space="1" w:color="auto"/>
        </w:pBdr>
        <w:rPr>
          <w:rFonts w:ascii="Calibri" w:eastAsia="Times New Roman" w:hAnsi="Calibri" w:cs="Calibri"/>
        </w:rPr>
      </w:pPr>
    </w:p>
    <w:p w14:paraId="1E158625" w14:textId="77777777" w:rsidR="00560378" w:rsidRPr="008A59C9" w:rsidRDefault="00560378" w:rsidP="00560378">
      <w:pPr>
        <w:rPr>
          <w:rFonts w:ascii="Calibri" w:eastAsia="Times New Roman" w:hAnsi="Calibri" w:cs="Times New Roman"/>
        </w:rPr>
      </w:pPr>
      <w:bookmarkStart w:id="16" w:name="_Hlk110281899"/>
      <w:r w:rsidRPr="008A59C9">
        <w:rPr>
          <w:rFonts w:ascii="Calibri" w:eastAsia="Times New Roman" w:hAnsi="Calibri" w:cs="Times New Roman"/>
        </w:rPr>
        <w:t xml:space="preserve">Your boss told your assistant to use stratified sampling when separating the chosen dataset into a training dataset and a testing dataset. </w:t>
      </w:r>
    </w:p>
    <w:p w14:paraId="3AC80BF0" w14:textId="7417FD21" w:rsidR="00560378" w:rsidRDefault="00560378" w:rsidP="00560378">
      <w:pPr>
        <w:pStyle w:val="ListParagraph"/>
        <w:numPr>
          <w:ilvl w:val="0"/>
          <w:numId w:val="2"/>
        </w:numPr>
        <w:spacing w:line="256" w:lineRule="auto"/>
        <w:rPr>
          <w:rFonts w:ascii="Calibri" w:eastAsia="Times New Roman" w:hAnsi="Calibri" w:cs="Times New Roman"/>
        </w:rPr>
      </w:pPr>
      <w:r w:rsidRPr="008A59C9">
        <w:rPr>
          <w:rFonts w:ascii="Calibri" w:eastAsia="Times New Roman" w:hAnsi="Calibri" w:cs="Times New Roman"/>
        </w:rPr>
        <w:t>(2</w:t>
      </w:r>
      <w:r w:rsidRPr="008A59C9">
        <w:rPr>
          <w:rFonts w:ascii="Calibri" w:eastAsia="Times New Roman" w:hAnsi="Calibri" w:cs="Times New Roman"/>
          <w:i/>
          <w:iCs/>
        </w:rPr>
        <w:t xml:space="preserve"> points</w:t>
      </w:r>
      <w:r w:rsidRPr="008A59C9">
        <w:rPr>
          <w:rFonts w:ascii="Calibri" w:eastAsia="Times New Roman" w:hAnsi="Calibri" w:cs="Times New Roman"/>
        </w:rPr>
        <w:t>) Discuss the benefits of stratified sampling.</w:t>
      </w:r>
      <w:r>
        <w:rPr>
          <w:rFonts w:ascii="Calibri" w:eastAsia="Times New Roman" w:hAnsi="Calibri" w:cs="Times New Roman"/>
        </w:rPr>
        <w:t xml:space="preserve"> </w:t>
      </w:r>
    </w:p>
    <w:p w14:paraId="5756C9F5" w14:textId="4A19D8DB" w:rsidR="00136A65" w:rsidRPr="00136A65" w:rsidRDefault="00136A65" w:rsidP="00136A65">
      <w:pPr>
        <w:spacing w:line="256" w:lineRule="auto"/>
        <w:rPr>
          <w:rFonts w:ascii="Calibri" w:eastAsia="Times New Roman" w:hAnsi="Calibri" w:cs="Times New Roman"/>
          <w:i/>
          <w:iCs/>
        </w:rPr>
      </w:pPr>
      <w:r w:rsidRPr="00136A65">
        <w:rPr>
          <w:rFonts w:ascii="Calibri" w:eastAsia="Times New Roman" w:hAnsi="Calibri" w:cs="Times New Roman"/>
          <w:i/>
          <w:iCs/>
        </w:rPr>
        <w:t xml:space="preserve">Candidate </w:t>
      </w:r>
      <w:r>
        <w:rPr>
          <w:rFonts w:ascii="Calibri" w:eastAsia="Times New Roman" w:hAnsi="Calibri" w:cs="Times New Roman"/>
          <w:i/>
          <w:iCs/>
        </w:rPr>
        <w:t>performance was mixed</w:t>
      </w:r>
      <w:r w:rsidRPr="00136A65">
        <w:rPr>
          <w:rFonts w:ascii="Calibri" w:eastAsia="Times New Roman" w:hAnsi="Calibri" w:cs="Times New Roman"/>
          <w:i/>
          <w:iCs/>
        </w:rPr>
        <w:t xml:space="preserve"> on this task.</w:t>
      </w:r>
      <w:r w:rsidR="00421D9B">
        <w:rPr>
          <w:rFonts w:ascii="Calibri" w:eastAsia="Times New Roman" w:hAnsi="Calibri" w:cs="Times New Roman"/>
          <w:i/>
          <w:iCs/>
        </w:rPr>
        <w:t xml:space="preserve"> Partial credit was awarded for a definition of stratified sampling, but a clear discussion of the benefits was required for full credit.</w:t>
      </w:r>
    </w:p>
    <w:bookmarkEnd w:id="16"/>
    <w:p w14:paraId="277ECF81"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23F1D41" w14:textId="50CE2E51" w:rsidR="00136A65" w:rsidRDefault="00136A65" w:rsidP="00136A65">
      <w:r>
        <w:lastRenderedPageBreak/>
        <w:t>Stratified sampling results in test and train datasets that are similar with respect to the stratification variables. To the extent that the stratification variables are related to the target variable, stratification will allow for more precise train and test estimates. Not stratifying on important predictor variables would add variance to the model because it would be fit to the segmentation of the training data, which is similar to overfitting to noise in the dataset. The test dataset would have a different segmentation</w:t>
      </w:r>
      <w:r w:rsidR="005813F4">
        <w:t>,</w:t>
      </w:r>
      <w:r>
        <w:t xml:space="preserve"> and therefore the model </w:t>
      </w:r>
      <w:r w:rsidR="00044D18">
        <w:t>may</w:t>
      </w:r>
      <w:r>
        <w:t xml:space="preserve"> not fit the test data as well as the train data.</w:t>
      </w:r>
    </w:p>
    <w:p w14:paraId="46EB4F1F" w14:textId="77777777" w:rsidR="00560378" w:rsidRPr="008A59C9" w:rsidRDefault="00560378" w:rsidP="00560378">
      <w:pPr>
        <w:pBdr>
          <w:bottom w:val="single" w:sz="6" w:space="1" w:color="auto"/>
        </w:pBdr>
        <w:rPr>
          <w:rFonts w:ascii="Calibri" w:eastAsia="Times New Roman" w:hAnsi="Calibri" w:cs="Calibri"/>
        </w:rPr>
      </w:pPr>
    </w:p>
    <w:p w14:paraId="4C472823" w14:textId="77777777" w:rsidR="00560378" w:rsidRPr="008A59C9" w:rsidRDefault="00560378" w:rsidP="00560378">
      <w:pPr>
        <w:rPr>
          <w:rFonts w:ascii="Calibri" w:eastAsia="Times New Roman" w:hAnsi="Calibri" w:cs="Times New Roman"/>
        </w:rPr>
      </w:pPr>
      <w:bookmarkStart w:id="17" w:name="_Hlk110281912"/>
      <w:r w:rsidRPr="008A59C9">
        <w:rPr>
          <w:rFonts w:ascii="Calibri" w:eastAsia="Times New Roman" w:hAnsi="Calibri" w:cs="Times New Roman"/>
        </w:rPr>
        <w:t>Your assistant has stratified the entire dataset, based on month and year, and divided it into train and test</w:t>
      </w:r>
      <w:r>
        <w:rPr>
          <w:rFonts w:ascii="Calibri" w:eastAsia="Times New Roman" w:hAnsi="Calibri" w:cs="Times New Roman"/>
        </w:rPr>
        <w:t xml:space="preserve"> datasets</w:t>
      </w:r>
      <w:r w:rsidRPr="008A59C9">
        <w:rPr>
          <w:rFonts w:ascii="Calibri" w:eastAsia="Times New Roman" w:hAnsi="Calibri" w:cs="Times New Roman"/>
        </w:rPr>
        <w:t xml:space="preserve">. You need to remove any observations that you decided not to use in (b). </w:t>
      </w:r>
    </w:p>
    <w:p w14:paraId="60DB9251" w14:textId="77777777" w:rsidR="00560378" w:rsidRPr="008A59C9" w:rsidRDefault="00560378" w:rsidP="00560378">
      <w:pPr>
        <w:pStyle w:val="ListParagraph"/>
        <w:numPr>
          <w:ilvl w:val="0"/>
          <w:numId w:val="2"/>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xml:space="preserve">) Remove the observations that you decided </w:t>
      </w:r>
      <w:r>
        <w:rPr>
          <w:rFonts w:ascii="Calibri" w:eastAsia="Times New Roman" w:hAnsi="Calibri" w:cs="Times New Roman"/>
        </w:rPr>
        <w:t xml:space="preserve">in (b) </w:t>
      </w:r>
      <w:r w:rsidRPr="008A59C9">
        <w:rPr>
          <w:rFonts w:ascii="Calibri" w:eastAsia="Times New Roman" w:hAnsi="Calibri" w:cs="Times New Roman"/>
        </w:rPr>
        <w:t>not to use from the train and test datasets. Copy the code to adjust datasets.</w:t>
      </w:r>
    </w:p>
    <w:bookmarkEnd w:id="17"/>
    <w:p w14:paraId="4EAB8006" w14:textId="245B36CE" w:rsidR="00421D9B" w:rsidRDefault="00421D9B" w:rsidP="00560378">
      <w:pPr>
        <w:pStyle w:val="ListParagraph"/>
        <w:rPr>
          <w:i/>
          <w:iCs/>
        </w:rPr>
      </w:pPr>
    </w:p>
    <w:p w14:paraId="5A524165" w14:textId="18C7DF0D" w:rsidR="00421D9B" w:rsidRPr="008A59C9" w:rsidRDefault="00421D9B" w:rsidP="00421D9B">
      <w:pPr>
        <w:pStyle w:val="ListParagraph"/>
        <w:ind w:left="0"/>
        <w:rPr>
          <w:i/>
          <w:iCs/>
        </w:rPr>
      </w:pPr>
      <w:r>
        <w:rPr>
          <w:i/>
          <w:iCs/>
        </w:rPr>
        <w:t>This is a straightforward question on R coding. The majority of candidates received full credit.</w:t>
      </w:r>
    </w:p>
    <w:p w14:paraId="3F7DDB24"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5A4CC7D9" w14:textId="043DDB8E"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Code to adjust datasets:</w:t>
      </w:r>
    </w:p>
    <w:p w14:paraId="574DB88B" w14:textId="77777777" w:rsidR="00421D9B" w:rsidRDefault="00421D9B" w:rsidP="00421D9B">
      <w:pPr>
        <w:rPr>
          <w:rFonts w:ascii="Courier New" w:eastAsia="Times New Roman" w:hAnsi="Courier New" w:cs="Courier New"/>
        </w:rPr>
      </w:pPr>
      <w:r>
        <w:rPr>
          <w:rFonts w:ascii="Courier New" w:eastAsia="Times New Roman" w:hAnsi="Courier New" w:cs="Courier New"/>
        </w:rPr>
        <w:t>debris_train &lt;-debris_train[debris_train$year &lt; 2022,]</w:t>
      </w:r>
    </w:p>
    <w:p w14:paraId="5BADA222" w14:textId="77777777" w:rsidR="00421D9B" w:rsidRDefault="00421D9B" w:rsidP="00421D9B">
      <w:pPr>
        <w:rPr>
          <w:rFonts w:ascii="Courier New" w:eastAsia="Times New Roman" w:hAnsi="Courier New" w:cs="Courier New"/>
        </w:rPr>
      </w:pPr>
      <w:r>
        <w:rPr>
          <w:rFonts w:ascii="Courier New" w:eastAsia="Times New Roman" w:hAnsi="Courier New" w:cs="Courier New"/>
        </w:rPr>
        <w:t>debris_train &lt;-debris_train[debris_train$year &gt; 2017,]</w:t>
      </w:r>
    </w:p>
    <w:p w14:paraId="2F31D2EF" w14:textId="77777777" w:rsidR="00421D9B" w:rsidRDefault="00421D9B" w:rsidP="00421D9B">
      <w:pPr>
        <w:rPr>
          <w:rFonts w:ascii="Courier New" w:eastAsia="Times New Roman" w:hAnsi="Courier New" w:cs="Courier New"/>
        </w:rPr>
      </w:pPr>
      <w:r>
        <w:rPr>
          <w:rFonts w:ascii="Courier New" w:eastAsia="Times New Roman" w:hAnsi="Courier New" w:cs="Courier New"/>
        </w:rPr>
        <w:t>debris_test &lt;-debris_test[debris_test$year &lt; 2022,]</w:t>
      </w:r>
    </w:p>
    <w:p w14:paraId="2575F9D6" w14:textId="77777777" w:rsidR="00421D9B" w:rsidRDefault="00421D9B" w:rsidP="00421D9B">
      <w:pPr>
        <w:rPr>
          <w:rFonts w:ascii="Courier New" w:eastAsia="Times New Roman" w:hAnsi="Courier New" w:cs="Courier New"/>
        </w:rPr>
      </w:pPr>
      <w:r>
        <w:rPr>
          <w:rFonts w:ascii="Courier New" w:eastAsia="Times New Roman" w:hAnsi="Courier New" w:cs="Courier New"/>
        </w:rPr>
        <w:t>debris_test &lt;-debris_test[debris_test$year &gt; 2017,]</w:t>
      </w:r>
    </w:p>
    <w:p w14:paraId="4E9BAC85" w14:textId="77777777" w:rsidR="00560378" w:rsidRPr="008A59C9" w:rsidRDefault="00560378" w:rsidP="00560378">
      <w:pPr>
        <w:pBdr>
          <w:bottom w:val="single" w:sz="6" w:space="1" w:color="auto"/>
        </w:pBdr>
        <w:rPr>
          <w:rFonts w:ascii="Calibri" w:eastAsia="Times New Roman" w:hAnsi="Calibri" w:cs="Calibri"/>
        </w:rPr>
      </w:pPr>
    </w:p>
    <w:p w14:paraId="4536383E" w14:textId="77777777" w:rsidR="00560378" w:rsidRPr="00796978" w:rsidRDefault="00560378" w:rsidP="00560378">
      <w:pPr>
        <w:spacing w:line="256" w:lineRule="auto"/>
        <w:rPr>
          <w:rFonts w:ascii="Calibri" w:eastAsia="Times New Roman" w:hAnsi="Calibri" w:cs="Times New Roman"/>
        </w:rPr>
      </w:pPr>
      <w:bookmarkStart w:id="18" w:name="_Hlk110281919"/>
      <w:r>
        <w:rPr>
          <w:rFonts w:ascii="Calibri" w:eastAsia="Times New Roman" w:hAnsi="Calibri" w:cs="Times New Roman"/>
        </w:rPr>
        <w:t>Your assistant has prepared glm1 and glm2. Run the .Rmd file to fit the models.</w:t>
      </w:r>
    </w:p>
    <w:p w14:paraId="4C1878C4" w14:textId="77777777" w:rsidR="00560378" w:rsidRPr="008A59C9" w:rsidRDefault="00560378" w:rsidP="00560378">
      <w:pPr>
        <w:pStyle w:val="ListParagraph"/>
        <w:numPr>
          <w:ilvl w:val="0"/>
          <w:numId w:val="2"/>
        </w:numPr>
        <w:spacing w:line="256" w:lineRule="auto"/>
        <w:rPr>
          <w:rFonts w:ascii="Calibri" w:eastAsia="Times New Roman" w:hAnsi="Calibri" w:cs="Times New Roman"/>
        </w:rPr>
      </w:pPr>
      <w:r w:rsidRPr="008A59C9">
        <w:rPr>
          <w:rFonts w:ascii="Calibri" w:eastAsia="Times New Roman" w:hAnsi="Calibri" w:cs="Times New Roman"/>
        </w:rPr>
        <w:t>(3</w:t>
      </w:r>
      <w:r w:rsidRPr="008A59C9">
        <w:rPr>
          <w:rFonts w:ascii="Calibri" w:eastAsia="Times New Roman" w:hAnsi="Calibri" w:cs="Times New Roman"/>
          <w:i/>
          <w:iCs/>
        </w:rPr>
        <w:t xml:space="preserve"> points</w:t>
      </w:r>
      <w:r w:rsidRPr="008A59C9">
        <w:rPr>
          <w:rFonts w:ascii="Calibri" w:eastAsia="Times New Roman" w:hAnsi="Calibri" w:cs="Times New Roman"/>
        </w:rPr>
        <w:t xml:space="preserve">) State the better of the two models, based on RMSE. Copy the code (i.e., the glm command, and any further lines of code) for both of the models that you used to make the choice. </w:t>
      </w:r>
    </w:p>
    <w:bookmarkEnd w:id="18"/>
    <w:p w14:paraId="3D5400C2" w14:textId="5AADF528" w:rsidR="00421D9B" w:rsidRDefault="00421D9B" w:rsidP="00560378">
      <w:pPr>
        <w:pStyle w:val="ListParagraph"/>
        <w:rPr>
          <w:i/>
          <w:iCs/>
        </w:rPr>
      </w:pPr>
    </w:p>
    <w:p w14:paraId="65485EF3" w14:textId="77777777" w:rsidR="007D6F93" w:rsidRPr="008A59C9" w:rsidRDefault="007D6F93" w:rsidP="007D6F93">
      <w:pPr>
        <w:pStyle w:val="ListParagraph"/>
        <w:ind w:left="0"/>
        <w:rPr>
          <w:i/>
          <w:iCs/>
        </w:rPr>
      </w:pPr>
      <w:r>
        <w:rPr>
          <w:i/>
          <w:iCs/>
        </w:rPr>
        <w:t>Candidate performance was mixed on this task. Many candidates received some amount of partial credit due to coding errors, incorrectly stated that higher RMSE indicates better model performance, or identifying a better model based on criteria other than RMSE.</w:t>
      </w:r>
    </w:p>
    <w:p w14:paraId="160E0025"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22847AF" w14:textId="46C4ACCB"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Model choice (erase one):</w:t>
      </w:r>
      <w:r>
        <w:rPr>
          <w:rFonts w:ascii="Calibri" w:eastAsia="Times New Roman" w:hAnsi="Calibri" w:cs="Times New Roman"/>
          <w:b/>
          <w:bCs/>
        </w:rPr>
        <w:t xml:space="preserve"> </w:t>
      </w:r>
      <w:r w:rsidRPr="008A59C9">
        <w:rPr>
          <w:rFonts w:ascii="Calibri" w:eastAsia="Times New Roman" w:hAnsi="Calibri" w:cs="Times New Roman"/>
        </w:rPr>
        <w:t>Poisson GLM</w:t>
      </w:r>
    </w:p>
    <w:p w14:paraId="4E52DFE9" w14:textId="3425805A"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 xml:space="preserve">RMSE for Gamma GLM: </w:t>
      </w:r>
      <w:r w:rsidR="00421D9B">
        <w:rPr>
          <w:rFonts w:ascii="Monaco" w:hAnsi="Monaco"/>
          <w:color w:val="000000"/>
        </w:rPr>
        <w:t>60.2934</w:t>
      </w:r>
    </w:p>
    <w:p w14:paraId="5C64D797" w14:textId="49996E1F"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RMSE for Poisson GLM:</w:t>
      </w:r>
      <w:r>
        <w:rPr>
          <w:rFonts w:ascii="Calibri" w:eastAsia="Times New Roman" w:hAnsi="Calibri" w:cs="Times New Roman"/>
          <w:b/>
          <w:bCs/>
        </w:rPr>
        <w:t xml:space="preserve"> </w:t>
      </w:r>
      <w:r w:rsidR="00421D9B">
        <w:rPr>
          <w:rFonts w:ascii="Monaco" w:hAnsi="Monaco"/>
          <w:color w:val="000000"/>
        </w:rPr>
        <w:t>55.3739</w:t>
      </w:r>
    </w:p>
    <w:p w14:paraId="23AFB5EA" w14:textId="2CA1B42D"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Code to calculate Gamma GLM RMSE:</w:t>
      </w:r>
    </w:p>
    <w:p w14:paraId="410D2B41" w14:textId="77777777" w:rsidR="00421D9B" w:rsidRDefault="00421D9B" w:rsidP="00421D9B">
      <w:pPr>
        <w:rPr>
          <w:rFonts w:ascii="Courier New" w:eastAsia="Times New Roman" w:hAnsi="Courier New" w:cs="Courier New"/>
        </w:rPr>
      </w:pPr>
      <w:r>
        <w:rPr>
          <w:rFonts w:ascii="Courier New" w:eastAsia="Times New Roman" w:hAnsi="Courier New" w:cs="Courier New"/>
        </w:rPr>
        <w:t>glm1.time &lt;- predict(model.glm1, newdata=debris_test, type = "response")</w:t>
      </w:r>
    </w:p>
    <w:p w14:paraId="5289F90A" w14:textId="3F91BF47" w:rsidR="00421D9B" w:rsidRPr="00421D9B" w:rsidRDefault="00421D9B" w:rsidP="00560378">
      <w:pPr>
        <w:rPr>
          <w:rFonts w:ascii="Courier New" w:eastAsia="Times New Roman" w:hAnsi="Courier New" w:cs="Courier New"/>
        </w:rPr>
      </w:pPr>
      <w:r>
        <w:rPr>
          <w:rFonts w:ascii="Courier New" w:eastAsia="Times New Roman" w:hAnsi="Courier New" w:cs="Courier New"/>
        </w:rPr>
        <w:lastRenderedPageBreak/>
        <w:t>RMSE.1 &lt;- sqrt(mean((debris_test$Time.to.resolution - glm1.time)^2))</w:t>
      </w:r>
    </w:p>
    <w:p w14:paraId="26E2A7BA"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Code to calculate Poisson GLM RMSE:</w:t>
      </w:r>
    </w:p>
    <w:p w14:paraId="2CB9B809" w14:textId="77777777" w:rsidR="00421D9B" w:rsidRDefault="00421D9B" w:rsidP="00421D9B">
      <w:pPr>
        <w:rPr>
          <w:rFonts w:ascii="Courier New" w:eastAsia="Times New Roman" w:hAnsi="Courier New" w:cs="Courier New"/>
        </w:rPr>
      </w:pPr>
      <w:r>
        <w:rPr>
          <w:rFonts w:ascii="Courier New" w:eastAsia="Times New Roman" w:hAnsi="Courier New" w:cs="Courier New"/>
        </w:rPr>
        <w:t>glm2.time &lt;- predict(model.glm2, newdata=debris_test, type = "response")</w:t>
      </w:r>
    </w:p>
    <w:p w14:paraId="6BD5FA79" w14:textId="3B2C7C3B" w:rsidR="00421D9B" w:rsidRDefault="00421D9B" w:rsidP="00421D9B">
      <w:pPr>
        <w:rPr>
          <w:rFonts w:ascii="Courier New" w:eastAsia="Times New Roman" w:hAnsi="Courier New" w:cs="Courier New"/>
        </w:rPr>
      </w:pPr>
      <w:r>
        <w:rPr>
          <w:rFonts w:ascii="Courier New" w:eastAsia="Times New Roman" w:hAnsi="Courier New" w:cs="Courier New"/>
        </w:rPr>
        <w:t>RMSE.2</w:t>
      </w:r>
      <w:r w:rsidR="00F24C58">
        <w:rPr>
          <w:rFonts w:ascii="Courier New" w:eastAsia="Times New Roman" w:hAnsi="Courier New" w:cs="Courier New"/>
        </w:rPr>
        <w:t xml:space="preserve"> </w:t>
      </w:r>
      <w:r>
        <w:rPr>
          <w:rFonts w:ascii="Courier New" w:eastAsia="Times New Roman" w:hAnsi="Courier New" w:cs="Courier New"/>
        </w:rPr>
        <w:t>&lt;- sqrt(mean((debris_test$Time.to.resolution - glm2.time)^2))</w:t>
      </w:r>
    </w:p>
    <w:p w14:paraId="60495C9D" w14:textId="5563D05F" w:rsidR="00560378" w:rsidRPr="008A59C9" w:rsidRDefault="00560378" w:rsidP="00560378"/>
    <w:p w14:paraId="7972EF43" w14:textId="77777777" w:rsidR="00560378" w:rsidRPr="008A59C9" w:rsidRDefault="00560378" w:rsidP="00560378"/>
    <w:p w14:paraId="4951E3B0" w14:textId="77777777" w:rsidR="00560378" w:rsidRPr="00581184" w:rsidRDefault="00560378" w:rsidP="00560378">
      <w:pPr>
        <w:pStyle w:val="Heading2"/>
        <w:rPr>
          <w:sz w:val="24"/>
          <w:szCs w:val="24"/>
        </w:rPr>
      </w:pPr>
      <w:bookmarkStart w:id="19" w:name="_Hlk110281936"/>
      <w:r w:rsidRPr="00581184">
        <w:rPr>
          <w:sz w:val="24"/>
          <w:szCs w:val="24"/>
        </w:rPr>
        <w:lastRenderedPageBreak/>
        <w:t xml:space="preserve">Task </w:t>
      </w:r>
      <w:r>
        <w:rPr>
          <w:sz w:val="24"/>
          <w:szCs w:val="24"/>
        </w:rPr>
        <w:t>3</w:t>
      </w:r>
      <w:r w:rsidRPr="00581184">
        <w:rPr>
          <w:sz w:val="24"/>
          <w:szCs w:val="24"/>
        </w:rPr>
        <w:t xml:space="preserve"> </w:t>
      </w:r>
      <w:r w:rsidRPr="00581184">
        <w:rPr>
          <w:i/>
          <w:iCs/>
          <w:sz w:val="24"/>
          <w:szCs w:val="24"/>
        </w:rPr>
        <w:t>(</w:t>
      </w:r>
      <w:r>
        <w:rPr>
          <w:i/>
          <w:iCs/>
          <w:sz w:val="24"/>
          <w:szCs w:val="24"/>
        </w:rPr>
        <w:t>9</w:t>
      </w:r>
      <w:r w:rsidRPr="00581184">
        <w:rPr>
          <w:i/>
          <w:iCs/>
          <w:sz w:val="24"/>
          <w:szCs w:val="24"/>
        </w:rPr>
        <w:t xml:space="preserve"> points)</w:t>
      </w:r>
    </w:p>
    <w:p w14:paraId="6598A4A3" w14:textId="77777777" w:rsidR="00560378" w:rsidRPr="008A59C9" w:rsidRDefault="00560378" w:rsidP="00560378">
      <w:pPr>
        <w:rPr>
          <w:rFonts w:ascii="Calibri" w:eastAsia="Times New Roman" w:hAnsi="Calibri" w:cs="Times New Roman"/>
        </w:rPr>
      </w:pPr>
      <w:bookmarkStart w:id="20" w:name="_Hlk101106002"/>
      <w:r w:rsidRPr="008A59C9">
        <w:rPr>
          <w:rFonts w:ascii="Calibri" w:eastAsia="Times New Roman" w:hAnsi="Calibri" w:cs="Times New Roman"/>
        </w:rPr>
        <w:t>Your boss is interested in providing an update to the client about interesting findings coming out of the exploratory data analysis. Specifically, your boss would like to present on how resolution times vary by year and if there are any differences by department:</w:t>
      </w:r>
      <w:bookmarkEnd w:id="20"/>
    </w:p>
    <w:p w14:paraId="2BF0E8EB" w14:textId="05223926" w:rsidR="00560378" w:rsidRPr="008A59C9" w:rsidRDefault="00560378" w:rsidP="00560378">
      <w:pPr>
        <w:pStyle w:val="ListParagraph"/>
        <w:numPr>
          <w:ilvl w:val="0"/>
          <w:numId w:val="3"/>
        </w:numPr>
        <w:spacing w:line="256" w:lineRule="auto"/>
        <w:rPr>
          <w:rFonts w:ascii="Calibri" w:eastAsia="Times New Roman" w:hAnsi="Calibri" w:cs="Times New Roman"/>
        </w:rPr>
      </w:pPr>
      <w:r w:rsidRPr="008A59C9">
        <w:rPr>
          <w:rFonts w:ascii="Calibri" w:eastAsia="Times New Roman" w:hAnsi="Calibri" w:cs="Times New Roman"/>
          <w:i/>
          <w:iCs/>
        </w:rPr>
        <w:t>(</w:t>
      </w:r>
      <w:r>
        <w:rPr>
          <w:rFonts w:ascii="Calibri" w:eastAsia="Times New Roman" w:hAnsi="Calibri" w:cs="Times New Roman"/>
          <w:i/>
          <w:iCs/>
        </w:rPr>
        <w:t>3</w:t>
      </w:r>
      <w:r w:rsidRPr="008A59C9">
        <w:rPr>
          <w:rFonts w:ascii="Calibri" w:eastAsia="Times New Roman" w:hAnsi="Calibri" w:cs="Times New Roman"/>
          <w:i/>
          <w:iCs/>
        </w:rPr>
        <w:t xml:space="preserve"> points)</w:t>
      </w:r>
      <w:r w:rsidRPr="008A59C9">
        <w:rPr>
          <w:rFonts w:ascii="Calibri" w:eastAsia="Times New Roman" w:hAnsi="Calibri" w:cs="Times New Roman"/>
        </w:rPr>
        <w:t xml:space="preserve"> Create a graph to show how resolution times vary by year, split out by department type. Paste the graph and paste code for the graph below. (Refer to the code provided in the RMD file.)</w:t>
      </w:r>
    </w:p>
    <w:bookmarkEnd w:id="19"/>
    <w:p w14:paraId="2D87723A" w14:textId="1AC5A9AC" w:rsidR="002A7FA3" w:rsidRPr="002A7FA3" w:rsidRDefault="002A7FA3" w:rsidP="002A7FA3">
      <w:pPr>
        <w:rPr>
          <w:i/>
          <w:iCs/>
        </w:rPr>
      </w:pPr>
      <w:r w:rsidRPr="002A7FA3">
        <w:rPr>
          <w:i/>
          <w:iCs/>
        </w:rPr>
        <w:t>Candidate</w:t>
      </w:r>
      <w:r w:rsidR="00A360BC">
        <w:rPr>
          <w:i/>
          <w:iCs/>
        </w:rPr>
        <w:t>s</w:t>
      </w:r>
      <w:r w:rsidRPr="002A7FA3">
        <w:rPr>
          <w:i/>
          <w:iCs/>
        </w:rPr>
        <w:t xml:space="preserve"> </w:t>
      </w:r>
      <w:r w:rsidR="00A360BC">
        <w:rPr>
          <w:i/>
          <w:iCs/>
        </w:rPr>
        <w:t xml:space="preserve">performed very well on this task, with most candidates receiving full credit. </w:t>
      </w:r>
      <w:r w:rsidR="006A22CF">
        <w:rPr>
          <w:i/>
          <w:iCs/>
        </w:rPr>
        <w:t>The most common approaches receiving full credit were box plots with the department dimension reflected using facet</w:t>
      </w:r>
      <w:r w:rsidR="00765444">
        <w:rPr>
          <w:i/>
          <w:iCs/>
        </w:rPr>
        <w:t xml:space="preserve"> </w:t>
      </w:r>
      <w:r w:rsidR="006A22CF">
        <w:rPr>
          <w:i/>
          <w:iCs/>
        </w:rPr>
        <w:t>wrap or facet</w:t>
      </w:r>
      <w:r w:rsidR="00765444">
        <w:rPr>
          <w:i/>
          <w:iCs/>
        </w:rPr>
        <w:t xml:space="preserve"> </w:t>
      </w:r>
      <w:r w:rsidR="006A22CF">
        <w:rPr>
          <w:i/>
          <w:iCs/>
        </w:rPr>
        <w:t>grid (as in the model solution) or the fill (color) aesthetic. Partial credit was awarded for graphs that showed</w:t>
      </w:r>
      <w:r w:rsidR="004A32EC">
        <w:rPr>
          <w:i/>
          <w:iCs/>
        </w:rPr>
        <w:t xml:space="preserve"> only</w:t>
      </w:r>
      <w:r w:rsidR="006A22CF">
        <w:rPr>
          <w:i/>
          <w:iCs/>
        </w:rPr>
        <w:t xml:space="preserve"> the average resolution time rather than a distribution</w:t>
      </w:r>
      <w:r w:rsidR="004A32EC">
        <w:rPr>
          <w:i/>
          <w:iCs/>
        </w:rPr>
        <w:t xml:space="preserve">. Partial credit was also awarded for </w:t>
      </w:r>
      <w:r w:rsidR="006A22CF">
        <w:rPr>
          <w:i/>
          <w:iCs/>
        </w:rPr>
        <w:t xml:space="preserve">graphs </w:t>
      </w:r>
      <w:r w:rsidR="005813F4">
        <w:rPr>
          <w:i/>
          <w:iCs/>
        </w:rPr>
        <w:t xml:space="preserve">that </w:t>
      </w:r>
      <w:r w:rsidR="004A32EC">
        <w:rPr>
          <w:i/>
          <w:iCs/>
        </w:rPr>
        <w:t>showed the full distribution in a way that was difficult to compare across year and department</w:t>
      </w:r>
      <w:r w:rsidR="00AB3249">
        <w:rPr>
          <w:i/>
          <w:iCs/>
        </w:rPr>
        <w:t xml:space="preserve"> (e.g.</w:t>
      </w:r>
      <w:r w:rsidR="00650944">
        <w:rPr>
          <w:i/>
          <w:iCs/>
        </w:rPr>
        <w:t>,</w:t>
      </w:r>
      <w:r w:rsidR="00AB3249">
        <w:rPr>
          <w:i/>
          <w:iCs/>
        </w:rPr>
        <w:t xml:space="preserve"> </w:t>
      </w:r>
      <w:r w:rsidR="004A32EC">
        <w:rPr>
          <w:i/>
          <w:iCs/>
        </w:rPr>
        <w:t>creating 18 different histograms</w:t>
      </w:r>
      <w:r w:rsidR="00AB3249">
        <w:rPr>
          <w:i/>
          <w:iCs/>
        </w:rPr>
        <w:t>)</w:t>
      </w:r>
      <w:r w:rsidR="004A32EC">
        <w:rPr>
          <w:i/>
          <w:iCs/>
        </w:rPr>
        <w:t>.</w:t>
      </w:r>
    </w:p>
    <w:p w14:paraId="542441D5" w14:textId="0CF70946"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w:t>
      </w:r>
      <w:r>
        <w:rPr>
          <w:rFonts w:ascii="Calibri" w:eastAsia="Times New Roman" w:hAnsi="Calibri" w:cs="Times New Roman"/>
          <w:b/>
          <w:bCs/>
        </w:rPr>
        <w:t>NSWER</w:t>
      </w:r>
      <w:r w:rsidRPr="008A59C9">
        <w:rPr>
          <w:rFonts w:ascii="Calibri" w:eastAsia="Times New Roman" w:hAnsi="Calibri" w:cs="Times New Roman"/>
          <w:b/>
          <w:bCs/>
        </w:rPr>
        <w:t>:</w:t>
      </w:r>
    </w:p>
    <w:p w14:paraId="0DFE66A4" w14:textId="458C3BE6"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Graph:</w:t>
      </w:r>
    </w:p>
    <w:p w14:paraId="2FE2B7A1" w14:textId="27AB637F" w:rsidR="00E059C9" w:rsidRPr="008A59C9" w:rsidRDefault="00E059C9" w:rsidP="00560378">
      <w:pPr>
        <w:rPr>
          <w:rFonts w:ascii="Calibri" w:eastAsia="Times New Roman" w:hAnsi="Calibri" w:cs="Times New Roman"/>
          <w:b/>
          <w:bCs/>
        </w:rPr>
      </w:pPr>
      <w:r w:rsidRPr="009535AE">
        <w:rPr>
          <w:noProof/>
        </w:rPr>
        <w:drawing>
          <wp:inline distT="0" distB="0" distL="0" distR="0" wp14:anchorId="7514C7F7" wp14:editId="241B0D47">
            <wp:extent cx="5943600" cy="3695700"/>
            <wp:effectExtent l="19050" t="19050" r="19050" b="19050"/>
            <wp:docPr id="9" name="Picture 10" descr="Box and whisk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Box and whisker chart&#10;&#10;Description automatically generated with medium confidence"/>
                    <pic:cNvPicPr>
                      <a:picLocks noChangeAspect="1" noChangeArrowheads="1"/>
                    </pic:cNvPicPr>
                  </pic:nvPicPr>
                  <pic:blipFill>
                    <a:blip r:embed="rId12"/>
                    <a:stretch>
                      <a:fillRect/>
                    </a:stretch>
                  </pic:blipFill>
                  <pic:spPr bwMode="auto">
                    <a:xfrm>
                      <a:off x="0" y="0"/>
                      <a:ext cx="5943600" cy="3695700"/>
                    </a:xfrm>
                    <a:prstGeom prst="rect">
                      <a:avLst/>
                    </a:prstGeom>
                    <a:ln w="3175">
                      <a:solidFill>
                        <a:srgbClr val="000000"/>
                      </a:solidFill>
                    </a:ln>
                  </pic:spPr>
                </pic:pic>
              </a:graphicData>
            </a:graphic>
          </wp:inline>
        </w:drawing>
      </w:r>
    </w:p>
    <w:p w14:paraId="73B46862" w14:textId="3CD925B3"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Code:</w:t>
      </w:r>
    </w:p>
    <w:p w14:paraId="7EADDA2A" w14:textId="77777777" w:rsidR="00E059C9" w:rsidRPr="009535AE" w:rsidRDefault="00E059C9" w:rsidP="00E059C9">
      <w:pPr>
        <w:ind w:left="720"/>
        <w:rPr>
          <w:rFonts w:ascii="Courier New" w:eastAsia="Times New Roman" w:hAnsi="Courier New" w:cs="Courier New"/>
        </w:rPr>
      </w:pPr>
      <w:r w:rsidRPr="009535AE">
        <w:rPr>
          <w:rFonts w:ascii="Courier New" w:eastAsia="Times New Roman" w:hAnsi="Courier New" w:cs="Courier New"/>
        </w:rPr>
        <w:t>p1 &lt;- ggplot(data = df.task1, aes(x = as.factor(year), y = Time.to.resolution)) + geom_boxplot()</w:t>
      </w:r>
    </w:p>
    <w:p w14:paraId="6E976B1A" w14:textId="77777777" w:rsidR="00E059C9" w:rsidRPr="009535AE" w:rsidRDefault="00E059C9" w:rsidP="00E059C9">
      <w:pPr>
        <w:ind w:left="720"/>
        <w:rPr>
          <w:rFonts w:ascii="Courier New" w:eastAsia="Times New Roman" w:hAnsi="Courier New" w:cs="Courier New"/>
        </w:rPr>
      </w:pPr>
      <w:r w:rsidRPr="009535AE">
        <w:rPr>
          <w:rFonts w:ascii="Courier New" w:eastAsia="Times New Roman" w:hAnsi="Courier New" w:cs="Courier New"/>
        </w:rPr>
        <w:t>p1 + facet_grid(rows = vars(df.task1$DEPARTMENT)) + labs(title="Resolution Times by Year &amp; Department")</w:t>
      </w:r>
    </w:p>
    <w:p w14:paraId="6B156A64" w14:textId="77777777" w:rsidR="00560378" w:rsidRPr="008A59C9" w:rsidRDefault="00560378" w:rsidP="00560378">
      <w:pPr>
        <w:pBdr>
          <w:bottom w:val="single" w:sz="6" w:space="1" w:color="auto"/>
        </w:pBdr>
        <w:rPr>
          <w:rFonts w:ascii="Calibri" w:eastAsia="Times New Roman" w:hAnsi="Calibri" w:cs="Calibri"/>
        </w:rPr>
      </w:pPr>
    </w:p>
    <w:p w14:paraId="2F9F62A9" w14:textId="458FE27C" w:rsidR="00560378" w:rsidRDefault="00560378" w:rsidP="00560378">
      <w:pPr>
        <w:pStyle w:val="ListParagraph"/>
        <w:numPr>
          <w:ilvl w:val="0"/>
          <w:numId w:val="3"/>
        </w:numPr>
        <w:spacing w:line="256" w:lineRule="auto"/>
        <w:rPr>
          <w:rFonts w:ascii="Calibri" w:eastAsia="Times New Roman" w:hAnsi="Calibri" w:cs="Times New Roman"/>
        </w:rPr>
      </w:pPr>
      <w:bookmarkStart w:id="21" w:name="_Hlk110281954"/>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Describe any trends seen in the graph.</w:t>
      </w:r>
    </w:p>
    <w:p w14:paraId="01CD3204" w14:textId="5BA88E43" w:rsidR="005F68E0" w:rsidRPr="005F68E0" w:rsidRDefault="005F68E0" w:rsidP="005F68E0">
      <w:pPr>
        <w:rPr>
          <w:i/>
          <w:iCs/>
        </w:rPr>
      </w:pPr>
      <w:r w:rsidRPr="005F68E0">
        <w:rPr>
          <w:i/>
          <w:iCs/>
        </w:rPr>
        <w:t xml:space="preserve">Candidate </w:t>
      </w:r>
      <w:r>
        <w:rPr>
          <w:i/>
          <w:iCs/>
        </w:rPr>
        <w:t>performance was mixed</w:t>
      </w:r>
      <w:r w:rsidRPr="005F68E0">
        <w:rPr>
          <w:i/>
          <w:iCs/>
        </w:rPr>
        <w:t xml:space="preserve"> on this task. </w:t>
      </w:r>
      <w:r>
        <w:rPr>
          <w:i/>
          <w:iCs/>
        </w:rPr>
        <w:t>For full credit, candidates were expected to comment on a trend across departments and also a trend across years</w:t>
      </w:r>
      <w:r w:rsidR="00665F3E">
        <w:rPr>
          <w:i/>
          <w:iCs/>
        </w:rPr>
        <w:t xml:space="preserve"> or an observed interaction between the two variables</w:t>
      </w:r>
      <w:r>
        <w:rPr>
          <w:i/>
          <w:iCs/>
        </w:rPr>
        <w:t xml:space="preserve">. </w:t>
      </w:r>
      <w:r w:rsidR="00665F3E">
        <w:rPr>
          <w:i/>
          <w:iCs/>
        </w:rPr>
        <w:t xml:space="preserve">Trends based on the median or the distribution/skewness were accepted. </w:t>
      </w:r>
    </w:p>
    <w:bookmarkEnd w:id="21"/>
    <w:p w14:paraId="1098A944" w14:textId="77777777" w:rsidR="00560378" w:rsidRPr="008A59C9" w:rsidRDefault="00560378" w:rsidP="00560378">
      <w:pPr>
        <w:tabs>
          <w:tab w:val="left" w:pos="2180"/>
        </w:tabs>
        <w:rPr>
          <w:rFonts w:ascii="Calibri" w:eastAsia="Times New Roman" w:hAnsi="Calibri" w:cs="Times New Roman"/>
          <w:b/>
          <w:bCs/>
        </w:rPr>
      </w:pPr>
      <w:r w:rsidRPr="008A59C9">
        <w:rPr>
          <w:rFonts w:ascii="Calibri" w:eastAsia="Times New Roman" w:hAnsi="Calibri" w:cs="Times New Roman"/>
          <w:b/>
          <w:bCs/>
        </w:rPr>
        <w:t>ANSWER:</w:t>
      </w:r>
    </w:p>
    <w:p w14:paraId="1F2FCFD4" w14:textId="77777777" w:rsidR="005F68E0" w:rsidRPr="009535AE" w:rsidRDefault="005F68E0" w:rsidP="005F68E0">
      <w:r w:rsidRPr="009535AE">
        <w:t>Median resolution times are consistently lower across all years for the Sanitation department compared to the other two departments.</w:t>
      </w:r>
    </w:p>
    <w:p w14:paraId="0844C87E" w14:textId="6ACC5500" w:rsidR="005F68E0" w:rsidRDefault="005F68E0" w:rsidP="005F68E0">
      <w:r w:rsidRPr="009535AE">
        <w:t>The Grounds department shows less variation in resolution times over the years, whereas the Sanitation and Blight departments seem to have a decreasing trend in median resolution times from 2018 onwards.</w:t>
      </w:r>
      <w:r>
        <w:t xml:space="preserve"> </w:t>
      </w:r>
    </w:p>
    <w:p w14:paraId="4BA24E33" w14:textId="77777777" w:rsidR="00560378" w:rsidRPr="008A59C9" w:rsidRDefault="00560378" w:rsidP="00560378">
      <w:pPr>
        <w:pBdr>
          <w:bottom w:val="single" w:sz="6" w:space="1" w:color="auto"/>
        </w:pBdr>
        <w:rPr>
          <w:rFonts w:ascii="Calibri" w:eastAsia="Times New Roman" w:hAnsi="Calibri" w:cs="Calibri"/>
        </w:rPr>
      </w:pPr>
    </w:p>
    <w:p w14:paraId="2C9ED2B8" w14:textId="77777777" w:rsidR="00560378" w:rsidRPr="008A59C9" w:rsidRDefault="00560378" w:rsidP="00560378">
      <w:pPr>
        <w:rPr>
          <w:highlight w:val="yellow"/>
        </w:rPr>
      </w:pPr>
      <w:bookmarkStart w:id="22" w:name="_Hlk110281985"/>
      <w:r w:rsidRPr="008A59C9">
        <w:rPr>
          <w:rFonts w:ascii="Calibri" w:eastAsia="Times New Roman" w:hAnsi="Calibri" w:cs="Times New Roman"/>
        </w:rPr>
        <w:t xml:space="preserve">You have asked your assistant to </w:t>
      </w:r>
      <w:r>
        <w:rPr>
          <w:rFonts w:ascii="Calibri" w:eastAsia="Times New Roman" w:hAnsi="Calibri" w:cs="Times New Roman"/>
        </w:rPr>
        <w:t>use</w:t>
      </w:r>
      <w:r w:rsidRPr="008A59C9">
        <w:rPr>
          <w:rFonts w:ascii="Calibri" w:eastAsia="Times New Roman" w:hAnsi="Calibri" w:cs="Times New Roman"/>
        </w:rPr>
        <w:t xml:space="preserve"> stepwise selection as a possible method to select predictors in a final model. </w:t>
      </w:r>
    </w:p>
    <w:p w14:paraId="6406AEAA" w14:textId="3039A9C0" w:rsidR="00560378" w:rsidRDefault="00560378" w:rsidP="00560378">
      <w:pPr>
        <w:pStyle w:val="ListParagraph"/>
        <w:numPr>
          <w:ilvl w:val="0"/>
          <w:numId w:val="3"/>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w:t>
      </w:r>
      <w:r w:rsidRPr="008A59C9">
        <w:rPr>
          <w:rFonts w:ascii="Calibri" w:eastAsia="Times New Roman" w:hAnsi="Calibri" w:cs="Times New Roman"/>
          <w:i/>
          <w:iCs/>
        </w:rPr>
        <w:t xml:space="preserve"> </w:t>
      </w:r>
      <w:r w:rsidRPr="008A59C9">
        <w:rPr>
          <w:rFonts w:ascii="Calibri" w:eastAsia="Times New Roman" w:hAnsi="Calibri" w:cs="Times New Roman"/>
        </w:rPr>
        <w:t>Contrast best subset and stepwise selection</w:t>
      </w:r>
      <w:r w:rsidRPr="008A59C9">
        <w:rPr>
          <w:rFonts w:ascii="Calibri" w:eastAsia="Times New Roman" w:hAnsi="Calibri" w:cs="Times New Roman"/>
          <w:i/>
          <w:iCs/>
        </w:rPr>
        <w:t xml:space="preserve"> </w:t>
      </w:r>
      <w:r w:rsidRPr="008A59C9">
        <w:rPr>
          <w:rFonts w:ascii="Calibri" w:eastAsia="Times New Roman" w:hAnsi="Calibri" w:cs="Times New Roman"/>
        </w:rPr>
        <w:t>for selecting predictors.</w:t>
      </w:r>
    </w:p>
    <w:p w14:paraId="2F31E9B1" w14:textId="485517FD" w:rsidR="00F97808" w:rsidRDefault="00F97808" w:rsidP="00F97808">
      <w:pPr>
        <w:rPr>
          <w:rFonts w:eastAsia="Times New Roman" w:cs="Times New Roman"/>
          <w:i/>
          <w:iCs/>
        </w:rPr>
      </w:pPr>
      <w:r w:rsidRPr="00F97808">
        <w:rPr>
          <w:rFonts w:eastAsia="Times New Roman" w:cs="Times New Roman"/>
          <w:i/>
          <w:iCs/>
        </w:rPr>
        <w:t>Candidates mostly performed well on this task. Full credit responses provided a description of both methods, mentioning the two key differences: (1) Best subset will find the optimal set of predictors, i.e., the global minimum, whereas stepwise selection will find a local minimum which may have a higher error than the global minimum; (2) Best subset will require more computational time, especially when many variables are being considered.</w:t>
      </w:r>
      <w:r w:rsidR="00116B18">
        <w:rPr>
          <w:rFonts w:eastAsia="Times New Roman" w:cs="Times New Roman"/>
          <w:i/>
          <w:iCs/>
        </w:rPr>
        <w:t xml:space="preserve"> Partial credit was awarded for only discussing one of the key differences, or discussing other, less relevant differences like best subset being potentially more susceptible to overfitting.</w:t>
      </w:r>
    </w:p>
    <w:p w14:paraId="46DBF42D" w14:textId="4C2E1604" w:rsidR="00116B18" w:rsidRDefault="00116B18" w:rsidP="00F97808">
      <w:pPr>
        <w:rPr>
          <w:rFonts w:eastAsia="Times New Roman" w:cs="Times New Roman"/>
          <w:i/>
          <w:iCs/>
        </w:rPr>
      </w:pPr>
      <w:r>
        <w:rPr>
          <w:rFonts w:eastAsia="Times New Roman" w:cs="Times New Roman"/>
          <w:i/>
          <w:iCs/>
        </w:rPr>
        <w:t>A common mistake was candidates contrasting forward and backward selection rather than contrasting best subset and stepwise selection as the task required. No credit was awarded for these responses.</w:t>
      </w:r>
    </w:p>
    <w:p w14:paraId="2A071DA5" w14:textId="77777777" w:rsidR="00F97808" w:rsidRPr="008A59C9" w:rsidRDefault="00F97808" w:rsidP="00F97808">
      <w:pPr>
        <w:rPr>
          <w:rFonts w:ascii="Calibri" w:eastAsia="Times New Roman" w:hAnsi="Calibri" w:cs="Times New Roman"/>
          <w:b/>
          <w:bCs/>
        </w:rPr>
      </w:pPr>
      <w:r w:rsidRPr="008A59C9">
        <w:rPr>
          <w:rFonts w:ascii="Calibri" w:eastAsia="Times New Roman" w:hAnsi="Calibri" w:cs="Times New Roman"/>
          <w:b/>
          <w:bCs/>
        </w:rPr>
        <w:t>ANSWER:</w:t>
      </w:r>
    </w:p>
    <w:bookmarkEnd w:id="22"/>
    <w:p w14:paraId="625624CE" w14:textId="77777777" w:rsidR="00665F3E" w:rsidRPr="009535AE" w:rsidRDefault="00665F3E" w:rsidP="00665F3E">
      <w:pPr>
        <w:spacing w:after="0"/>
      </w:pPr>
      <w:r w:rsidRPr="009535AE">
        <w:t>Best subset selection is performed by fitting all p models, where p is the total number of predictors being considered, that contain exactly one predictor and picking the model with smallest deviance, fitting all p choose 2 models that contain exactly 2 predictors and picking the model with lowest deviance, and so forth. Then a single best model is selected from the models picked, using a metric such as AIC. In general, there are 2</w:t>
      </w:r>
      <w:r w:rsidRPr="00665F3E">
        <w:rPr>
          <w:vertAlign w:val="superscript"/>
        </w:rPr>
        <w:t>p</w:t>
      </w:r>
      <w:r w:rsidRPr="009535AE">
        <w:t xml:space="preserve"> models that are fit, which can be quite a large search space as p increases.</w:t>
      </w:r>
      <w:r>
        <w:t xml:space="preserve"> </w:t>
      </w:r>
    </w:p>
    <w:p w14:paraId="1DCEEF25" w14:textId="77777777" w:rsidR="00665F3E" w:rsidRPr="009535AE" w:rsidRDefault="00665F3E" w:rsidP="00665F3E">
      <w:pPr>
        <w:spacing w:after="0"/>
      </w:pPr>
    </w:p>
    <w:p w14:paraId="1F2B7C8E" w14:textId="784ED69D" w:rsidR="00665F3E" w:rsidRDefault="00665F3E" w:rsidP="00665F3E">
      <w:pPr>
        <w:spacing w:after="0"/>
      </w:pPr>
      <w:r w:rsidRPr="009535AE">
        <w:t xml:space="preserve">Stepwise selection is an alternative to best subset selection, which is computationally more efficient, since it considers a much smaller set of models. For example, forward stepwise selection begins with a model containing no predictors, and then adds predictors to the model, one-at-a-time, until </w:t>
      </w:r>
      <w:r w:rsidR="00D1192F">
        <w:t>adding a predictor leads to a worse model by a measure such as AIC</w:t>
      </w:r>
      <w:r w:rsidRPr="009535AE">
        <w:t xml:space="preserve">. At each step the predictor that gives the greatest additional improvement to the fit is added to the model. </w:t>
      </w:r>
      <w:r w:rsidR="00D1192F">
        <w:t xml:space="preserve">The best model is the one fit just </w:t>
      </w:r>
      <w:r w:rsidR="00D1192F">
        <w:lastRenderedPageBreak/>
        <w:t>before adding a variable leads to a decrease in performance</w:t>
      </w:r>
      <w:r w:rsidRPr="009535AE">
        <w:t>. It is not guaranteed that stepwise selection will find the best possible model out of all 2</w:t>
      </w:r>
      <w:r w:rsidRPr="00665F3E">
        <w:rPr>
          <w:vertAlign w:val="superscript"/>
        </w:rPr>
        <w:t>p</w:t>
      </w:r>
      <w:r w:rsidRPr="009535AE">
        <w:t xml:space="preserve"> models.</w:t>
      </w:r>
    </w:p>
    <w:p w14:paraId="741BECF9" w14:textId="77777777" w:rsidR="00560378" w:rsidRPr="008A59C9" w:rsidRDefault="00560378" w:rsidP="00560378">
      <w:pPr>
        <w:pBdr>
          <w:bottom w:val="single" w:sz="6" w:space="1" w:color="auto"/>
        </w:pBdr>
        <w:rPr>
          <w:rFonts w:ascii="Calibri" w:eastAsia="Times New Roman" w:hAnsi="Calibri" w:cs="Calibri"/>
        </w:rPr>
      </w:pPr>
    </w:p>
    <w:p w14:paraId="6E5EFF78" w14:textId="77777777" w:rsidR="00560378" w:rsidRPr="008A59C9" w:rsidRDefault="00560378" w:rsidP="00560378">
      <w:bookmarkStart w:id="23" w:name="_Hlk110281993"/>
      <w:r w:rsidRPr="008A59C9">
        <w:t>Your assistant believes that stepwise selection could lead to a suboptimal model being fit and that best subset selection should always be performed.</w:t>
      </w:r>
    </w:p>
    <w:p w14:paraId="4D7B97E7" w14:textId="50039889" w:rsidR="00560378" w:rsidRDefault="00560378" w:rsidP="00560378">
      <w:pPr>
        <w:pStyle w:val="ListParagraph"/>
        <w:numPr>
          <w:ilvl w:val="0"/>
          <w:numId w:val="3"/>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w:t>
      </w:r>
      <w:r w:rsidRPr="008A59C9">
        <w:rPr>
          <w:rFonts w:ascii="Calibri" w:eastAsia="Times New Roman" w:hAnsi="Calibri" w:cs="Times New Roman"/>
          <w:i/>
          <w:iCs/>
        </w:rPr>
        <w:t xml:space="preserve"> </w:t>
      </w:r>
      <w:r w:rsidRPr="008A59C9">
        <w:rPr>
          <w:rFonts w:ascii="Calibri" w:eastAsia="Times New Roman" w:hAnsi="Calibri" w:cs="Times New Roman"/>
        </w:rPr>
        <w:t>Critique the assistant’s assertion that best subset selection should always be used since stepwise selection could lead to a suboptimal choice for the model.</w:t>
      </w:r>
      <w:r>
        <w:rPr>
          <w:rFonts w:ascii="Calibri" w:eastAsia="Times New Roman" w:hAnsi="Calibri" w:cs="Times New Roman"/>
        </w:rPr>
        <w:t xml:space="preserve"> </w:t>
      </w:r>
    </w:p>
    <w:p w14:paraId="168FA5C0" w14:textId="6D4B6050" w:rsidR="00983B16" w:rsidRDefault="00983B16" w:rsidP="00983B16">
      <w:pPr>
        <w:rPr>
          <w:rFonts w:eastAsia="Times New Roman" w:cs="Times New Roman"/>
          <w:i/>
          <w:iCs/>
        </w:rPr>
      </w:pPr>
      <w:r w:rsidRPr="00983B16">
        <w:rPr>
          <w:rFonts w:eastAsia="Times New Roman" w:cs="Times New Roman"/>
          <w:i/>
          <w:iCs/>
        </w:rPr>
        <w:t xml:space="preserve">Candidates performed well on this task. </w:t>
      </w:r>
      <w:r>
        <w:rPr>
          <w:rFonts w:eastAsia="Times New Roman" w:cs="Times New Roman"/>
          <w:i/>
          <w:iCs/>
        </w:rPr>
        <w:t>Most candidates correctly noted that the computational burden of best subset is onerous in many circumstances, and that stepwise selection may be a satisfactory alternative in these situations.</w:t>
      </w:r>
    </w:p>
    <w:p w14:paraId="66B7DAA4" w14:textId="77777777" w:rsidR="00983B16" w:rsidRPr="008A59C9" w:rsidRDefault="00983B16" w:rsidP="00983B16">
      <w:pPr>
        <w:rPr>
          <w:rFonts w:ascii="Calibri" w:eastAsia="Times New Roman" w:hAnsi="Calibri" w:cs="Times New Roman"/>
          <w:b/>
          <w:bCs/>
        </w:rPr>
      </w:pPr>
      <w:r w:rsidRPr="008A59C9">
        <w:rPr>
          <w:rFonts w:ascii="Calibri" w:eastAsia="Times New Roman" w:hAnsi="Calibri" w:cs="Times New Roman"/>
          <w:b/>
          <w:bCs/>
        </w:rPr>
        <w:t>ANSWER:</w:t>
      </w:r>
    </w:p>
    <w:p w14:paraId="34FF9E8E" w14:textId="2C9FD4F1" w:rsidR="00983B16" w:rsidRPr="00983B16" w:rsidRDefault="00983B16" w:rsidP="00983B16">
      <w:pPr>
        <w:spacing w:line="256" w:lineRule="auto"/>
        <w:rPr>
          <w:rFonts w:ascii="Calibri" w:eastAsia="Times New Roman" w:hAnsi="Calibri" w:cs="Times New Roman"/>
        </w:rPr>
      </w:pPr>
      <w:r w:rsidRPr="00983B16">
        <w:rPr>
          <w:rFonts w:ascii="Calibri" w:eastAsia="Times New Roman" w:hAnsi="Calibri" w:cs="Times New Roman"/>
        </w:rPr>
        <w:t xml:space="preserve">The assistant is right in saying that stepwise selection could yield a suboptimal model in comparison with best subset selection since it is performed on a restricted search space of models. </w:t>
      </w:r>
      <w:r w:rsidR="00B34ACC">
        <w:rPr>
          <w:rFonts w:ascii="Calibri" w:eastAsia="Times New Roman" w:hAnsi="Calibri" w:cs="Times New Roman"/>
        </w:rPr>
        <w:t>However, c</w:t>
      </w:r>
      <w:r w:rsidRPr="00983B16">
        <w:rPr>
          <w:rFonts w:ascii="Calibri" w:eastAsia="Times New Roman" w:hAnsi="Calibri" w:cs="Times New Roman"/>
        </w:rPr>
        <w:t>omputationall</w:t>
      </w:r>
      <w:r w:rsidR="00B34ACC">
        <w:rPr>
          <w:rFonts w:ascii="Calibri" w:eastAsia="Times New Roman" w:hAnsi="Calibri" w:cs="Times New Roman"/>
        </w:rPr>
        <w:t>y</w:t>
      </w:r>
      <w:r w:rsidRPr="00983B16">
        <w:rPr>
          <w:rFonts w:ascii="Calibri" w:eastAsia="Times New Roman" w:hAnsi="Calibri" w:cs="Times New Roman"/>
        </w:rPr>
        <w:t>, best subset selection can lead to a very large search space. This is why stepwise selection can often be used as a more efficient alternative, especially when working with a large number of predictors</w:t>
      </w:r>
      <w:r w:rsidR="004D1264">
        <w:rPr>
          <w:rFonts w:ascii="Calibri" w:eastAsia="Times New Roman" w:hAnsi="Calibri" w:cs="Times New Roman"/>
        </w:rPr>
        <w:t>,</w:t>
      </w:r>
      <w:r w:rsidRPr="00983B16">
        <w:rPr>
          <w:rFonts w:ascii="Calibri" w:eastAsia="Times New Roman" w:hAnsi="Calibri" w:cs="Times New Roman"/>
        </w:rPr>
        <w:t xml:space="preserve"> which may often be the case with large datasets where a variety of predictors are being tested.</w:t>
      </w:r>
    </w:p>
    <w:p w14:paraId="4509A8FA" w14:textId="77777777" w:rsidR="00560378" w:rsidRPr="00581184" w:rsidRDefault="00560378" w:rsidP="00560378">
      <w:pPr>
        <w:pStyle w:val="Heading2"/>
        <w:rPr>
          <w:sz w:val="24"/>
          <w:szCs w:val="24"/>
        </w:rPr>
      </w:pPr>
      <w:bookmarkStart w:id="24" w:name="_Hlk110282005"/>
      <w:bookmarkEnd w:id="12"/>
      <w:bookmarkEnd w:id="23"/>
      <w:r w:rsidRPr="00581184">
        <w:rPr>
          <w:sz w:val="24"/>
          <w:szCs w:val="24"/>
        </w:rPr>
        <w:lastRenderedPageBreak/>
        <w:t xml:space="preserve">Task </w:t>
      </w:r>
      <w:r>
        <w:rPr>
          <w:sz w:val="24"/>
          <w:szCs w:val="24"/>
        </w:rPr>
        <w:t>4</w:t>
      </w:r>
      <w:r w:rsidRPr="00581184">
        <w:rPr>
          <w:sz w:val="24"/>
          <w:szCs w:val="24"/>
        </w:rPr>
        <w:t xml:space="preserve"> </w:t>
      </w:r>
      <w:r w:rsidRPr="00581184">
        <w:rPr>
          <w:i/>
          <w:iCs/>
          <w:sz w:val="24"/>
          <w:szCs w:val="24"/>
        </w:rPr>
        <w:t>(7 points)</w:t>
      </w:r>
    </w:p>
    <w:p w14:paraId="1EA44CD3"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 xml:space="preserve">Your boss wants you to build a tree model to better understand the </w:t>
      </w:r>
      <w:r w:rsidRPr="0090217D">
        <w:rPr>
          <w:rFonts w:ascii="Calibri" w:eastAsia="Times New Roman" w:hAnsi="Calibri" w:cs="Times New Roman"/>
        </w:rPr>
        <w:t>Time.to.resolution</w:t>
      </w:r>
      <w:r w:rsidRPr="008A59C9">
        <w:rPr>
          <w:rFonts w:ascii="Calibri" w:eastAsia="Times New Roman" w:hAnsi="Calibri" w:cs="Times New Roman"/>
          <w:i/>
          <w:iCs/>
        </w:rPr>
        <w:t xml:space="preserve"> </w:t>
      </w:r>
      <w:r w:rsidRPr="008A59C9">
        <w:rPr>
          <w:rFonts w:ascii="Calibri" w:eastAsia="Times New Roman" w:hAnsi="Calibri" w:cs="Times New Roman"/>
        </w:rPr>
        <w:t>for discarded couches and mattresses.</w:t>
      </w:r>
      <w:r>
        <w:rPr>
          <w:rFonts w:ascii="Calibri" w:eastAsia="Times New Roman" w:hAnsi="Calibri" w:cs="Times New Roman"/>
        </w:rPr>
        <w:t xml:space="preserve"> (The data used is not found in any of the supplied files.)</w:t>
      </w:r>
    </w:p>
    <w:p w14:paraId="2023F181" w14:textId="77777777" w:rsidR="00560378" w:rsidRPr="00467882" w:rsidRDefault="00560378" w:rsidP="00560378">
      <w:pPr>
        <w:pStyle w:val="ListParagraph"/>
        <w:numPr>
          <w:ilvl w:val="0"/>
          <w:numId w:val="7"/>
        </w:numPr>
        <w:spacing w:line="256" w:lineRule="auto"/>
        <w:rPr>
          <w:rFonts w:ascii="Calibri" w:eastAsia="Times New Roman" w:hAnsi="Calibri" w:cs="Times New Roman"/>
        </w:rPr>
      </w:pPr>
      <w:r w:rsidRPr="008A59C9">
        <w:rPr>
          <w:rFonts w:ascii="Calibri" w:eastAsia="Times New Roman" w:hAnsi="Calibri" w:cs="Times New Roman"/>
        </w:rPr>
        <w:t>(2</w:t>
      </w:r>
      <w:r w:rsidRPr="008A59C9">
        <w:rPr>
          <w:rFonts w:ascii="Calibri" w:eastAsia="Times New Roman" w:hAnsi="Calibri" w:cs="Times New Roman"/>
          <w:i/>
          <w:iCs/>
        </w:rPr>
        <w:t xml:space="preserve"> points</w:t>
      </w:r>
      <w:r w:rsidRPr="008A59C9">
        <w:rPr>
          <w:rFonts w:ascii="Calibri" w:eastAsia="Times New Roman" w:hAnsi="Calibri" w:cs="Times New Roman"/>
        </w:rPr>
        <w:t>) Describe two ways impurity measures are used in a classification tree.</w:t>
      </w:r>
    </w:p>
    <w:bookmarkEnd w:id="24"/>
    <w:p w14:paraId="041CCDB0" w14:textId="74552376" w:rsidR="00020AB0" w:rsidRDefault="00F4446D" w:rsidP="00560378">
      <w:pPr>
        <w:rPr>
          <w:rFonts w:ascii="Calibri" w:eastAsia="Times New Roman" w:hAnsi="Calibri" w:cs="Times New Roman"/>
          <w:b/>
          <w:bCs/>
        </w:rPr>
      </w:pPr>
      <w:r w:rsidRPr="00983B16">
        <w:rPr>
          <w:rFonts w:eastAsia="Times New Roman" w:cs="Times New Roman"/>
          <w:i/>
          <w:iCs/>
        </w:rPr>
        <w:t>Candidates performed well on this task</w:t>
      </w:r>
      <w:r>
        <w:rPr>
          <w:rFonts w:eastAsia="Times New Roman" w:cs="Times New Roman"/>
          <w:i/>
          <w:iCs/>
        </w:rPr>
        <w:t>. F</w:t>
      </w:r>
      <w:r w:rsidRPr="00F4446D">
        <w:rPr>
          <w:rFonts w:eastAsia="Times New Roman" w:cs="Times New Roman"/>
          <w:i/>
          <w:iCs/>
        </w:rPr>
        <w:t>ull credit</w:t>
      </w:r>
      <w:r>
        <w:rPr>
          <w:rFonts w:eastAsia="Times New Roman" w:cs="Times New Roman"/>
          <w:i/>
          <w:iCs/>
        </w:rPr>
        <w:t xml:space="preserve"> responses </w:t>
      </w:r>
      <w:r w:rsidRPr="00F4446D">
        <w:rPr>
          <w:rFonts w:eastAsia="Times New Roman" w:cs="Times New Roman"/>
          <w:i/>
          <w:iCs/>
        </w:rPr>
        <w:t>clearly explain</w:t>
      </w:r>
      <w:r>
        <w:rPr>
          <w:rFonts w:eastAsia="Times New Roman" w:cs="Times New Roman"/>
          <w:i/>
          <w:iCs/>
        </w:rPr>
        <w:t>ed</w:t>
      </w:r>
      <w:r w:rsidRPr="00F4446D">
        <w:rPr>
          <w:rFonts w:eastAsia="Times New Roman" w:cs="Times New Roman"/>
          <w:i/>
          <w:iCs/>
        </w:rPr>
        <w:t xml:space="preserve"> two </w:t>
      </w:r>
      <w:r>
        <w:rPr>
          <w:rFonts w:eastAsia="Times New Roman" w:cs="Times New Roman"/>
          <w:i/>
          <w:iCs/>
        </w:rPr>
        <w:t xml:space="preserve">or more </w:t>
      </w:r>
      <w:r w:rsidRPr="00F4446D">
        <w:rPr>
          <w:rFonts w:eastAsia="Times New Roman" w:cs="Times New Roman"/>
          <w:i/>
          <w:iCs/>
        </w:rPr>
        <w:t>ways that impurity measures are used in building</w:t>
      </w:r>
      <w:r>
        <w:rPr>
          <w:rFonts w:eastAsia="Times New Roman" w:cs="Times New Roman"/>
          <w:i/>
          <w:iCs/>
        </w:rPr>
        <w:t xml:space="preserve">, pruning, or evaluating </w:t>
      </w:r>
      <w:r w:rsidRPr="00F4446D">
        <w:rPr>
          <w:rFonts w:eastAsia="Times New Roman" w:cs="Times New Roman"/>
          <w:i/>
          <w:iCs/>
        </w:rPr>
        <w:t>classification tree</w:t>
      </w:r>
      <w:r>
        <w:rPr>
          <w:rFonts w:eastAsia="Times New Roman" w:cs="Times New Roman"/>
          <w:i/>
          <w:iCs/>
        </w:rPr>
        <w:t>s.</w:t>
      </w:r>
    </w:p>
    <w:p w14:paraId="1DF493D8" w14:textId="35EA99D8"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4AD87EDD" w14:textId="08EEDF9D" w:rsidR="00560378" w:rsidRDefault="00020AB0" w:rsidP="00560378">
      <w:pPr>
        <w:pBdr>
          <w:bottom w:val="single" w:sz="6" w:space="1" w:color="auto"/>
        </w:pBdr>
        <w:rPr>
          <w:rFonts w:ascii="Calibri" w:eastAsia="Times New Roman" w:hAnsi="Calibri" w:cs="Calibri"/>
        </w:rPr>
      </w:pPr>
      <w:r w:rsidRPr="00020AB0">
        <w:rPr>
          <w:rFonts w:ascii="Calibri" w:eastAsia="Times New Roman" w:hAnsi="Calibri" w:cs="Calibri"/>
        </w:rPr>
        <w:t xml:space="preserve">One way that impurity measures are used in a classification tree is to decide which split in the decision tree </w:t>
      </w:r>
      <w:r>
        <w:rPr>
          <w:rFonts w:ascii="Calibri" w:eastAsia="Times New Roman" w:hAnsi="Calibri" w:cs="Calibri"/>
        </w:rPr>
        <w:t xml:space="preserve">(if any) </w:t>
      </w:r>
      <w:r w:rsidRPr="00020AB0">
        <w:rPr>
          <w:rFonts w:ascii="Calibri" w:eastAsia="Times New Roman" w:hAnsi="Calibri" w:cs="Calibri"/>
        </w:rPr>
        <w:t>should be made next.</w:t>
      </w:r>
      <w:r w:rsidR="00F24C58">
        <w:rPr>
          <w:rFonts w:ascii="Calibri" w:eastAsia="Times New Roman" w:hAnsi="Calibri" w:cs="Calibri"/>
        </w:rPr>
        <w:t xml:space="preserve"> </w:t>
      </w:r>
      <w:r w:rsidRPr="00020AB0">
        <w:rPr>
          <w:rFonts w:ascii="Calibri" w:eastAsia="Times New Roman" w:hAnsi="Calibri" w:cs="Calibri"/>
        </w:rPr>
        <w:t>A second way impurity measures can also be used is to decide which branches of the tree to prune back after building a decision tree by removing branches that don’t achieve a defined threshold of impurity reduction through cost-complexity pruning.</w:t>
      </w:r>
    </w:p>
    <w:p w14:paraId="06FB848A" w14:textId="77777777" w:rsidR="00020AB0" w:rsidRPr="008A59C9" w:rsidRDefault="00020AB0" w:rsidP="00560378">
      <w:pPr>
        <w:pBdr>
          <w:bottom w:val="single" w:sz="6" w:space="1" w:color="auto"/>
        </w:pBdr>
        <w:rPr>
          <w:rFonts w:ascii="Calibri" w:eastAsia="Times New Roman" w:hAnsi="Calibri" w:cs="Calibri"/>
        </w:rPr>
      </w:pPr>
    </w:p>
    <w:p w14:paraId="6E87C35E" w14:textId="77777777" w:rsidR="00560378" w:rsidRPr="008A59C9" w:rsidRDefault="00560378" w:rsidP="00560378">
      <w:pPr>
        <w:rPr>
          <w:rFonts w:ascii="Calibri" w:eastAsia="Times New Roman" w:hAnsi="Calibri" w:cs="Times New Roman"/>
        </w:rPr>
      </w:pPr>
      <w:bookmarkStart w:id="25" w:name="_Hlk110282015"/>
      <w:r>
        <w:rPr>
          <w:rFonts w:ascii="Calibri" w:eastAsia="Times New Roman" w:hAnsi="Calibri" w:cs="Times New Roman"/>
        </w:rPr>
        <w:t xml:space="preserve">Your assistant has built a tree model and </w:t>
      </w:r>
      <w:r w:rsidRPr="008A59C9">
        <w:rPr>
          <w:rFonts w:ascii="Calibri" w:eastAsia="Times New Roman" w:hAnsi="Calibri" w:cs="Times New Roman"/>
        </w:rPr>
        <w:t xml:space="preserve">noticed that </w:t>
      </w:r>
      <w:r>
        <w:rPr>
          <w:rFonts w:ascii="Calibri" w:eastAsia="Times New Roman" w:hAnsi="Calibri" w:cs="Times New Roman"/>
        </w:rPr>
        <w:t xml:space="preserve">for all values of the </w:t>
      </w:r>
      <w:r>
        <w:rPr>
          <w:rFonts w:ascii="Calibri" w:eastAsia="Times New Roman" w:hAnsi="Calibri" w:cs="Times New Roman"/>
          <w:i/>
          <w:iCs/>
        </w:rPr>
        <w:t>cp</w:t>
      </w:r>
      <w:r>
        <w:rPr>
          <w:rFonts w:ascii="Calibri" w:eastAsia="Times New Roman" w:hAnsi="Calibri" w:cs="Times New Roman"/>
        </w:rPr>
        <w:t xml:space="preserve"> parameter </w:t>
      </w:r>
      <w:r w:rsidRPr="008A59C9">
        <w:rPr>
          <w:rFonts w:ascii="Calibri" w:eastAsia="Times New Roman" w:hAnsi="Calibri" w:cs="Times New Roman"/>
        </w:rPr>
        <w:t xml:space="preserve">the model </w:t>
      </w:r>
      <w:r>
        <w:rPr>
          <w:rFonts w:ascii="Calibri" w:eastAsia="Times New Roman" w:hAnsi="Calibri" w:cs="Times New Roman"/>
        </w:rPr>
        <w:t xml:space="preserve">never splits on </w:t>
      </w:r>
      <w:r w:rsidRPr="008A59C9">
        <w:rPr>
          <w:rFonts w:ascii="Calibri" w:eastAsia="Times New Roman" w:hAnsi="Calibri" w:cs="Times New Roman"/>
        </w:rPr>
        <w:t xml:space="preserve">DEPARTMENT </w:t>
      </w:r>
      <w:r>
        <w:rPr>
          <w:rFonts w:ascii="Calibri" w:eastAsia="Times New Roman" w:hAnsi="Calibri" w:cs="Times New Roman"/>
        </w:rPr>
        <w:t xml:space="preserve">but always includes splits on TYPEid. </w:t>
      </w:r>
    </w:p>
    <w:bookmarkEnd w:id="25"/>
    <w:p w14:paraId="695EDA3E" w14:textId="77777777" w:rsidR="00560378" w:rsidRDefault="00560378" w:rsidP="00560378">
      <w:pPr>
        <w:rPr>
          <w:rFonts w:ascii="Calibri" w:eastAsia="Times New Roman" w:hAnsi="Calibri" w:cs="Times New Roman"/>
        </w:rPr>
      </w:pPr>
    </w:p>
    <w:p w14:paraId="76E76858" w14:textId="77777777" w:rsidR="00560378" w:rsidRPr="008A59C9" w:rsidRDefault="00560378" w:rsidP="00560378">
      <w:pPr>
        <w:rPr>
          <w:rFonts w:ascii="Calibri" w:eastAsia="Times New Roman" w:hAnsi="Calibri" w:cs="Times New Roman"/>
        </w:rPr>
      </w:pPr>
      <w:r w:rsidRPr="00847456">
        <w:rPr>
          <w:noProof/>
        </w:rPr>
        <w:drawing>
          <wp:inline distT="0" distB="0" distL="0" distR="0" wp14:anchorId="38418AD8" wp14:editId="45785776">
            <wp:extent cx="5791200" cy="3086735"/>
            <wp:effectExtent l="0" t="0" r="0" b="0"/>
            <wp:docPr id="24" name="Picture 2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imeline&#10;&#10;Description automatically generated"/>
                    <pic:cNvPicPr/>
                  </pic:nvPicPr>
                  <pic:blipFill>
                    <a:blip r:embed="rId13"/>
                    <a:stretch>
                      <a:fillRect/>
                    </a:stretch>
                  </pic:blipFill>
                  <pic:spPr>
                    <a:xfrm>
                      <a:off x="0" y="0"/>
                      <a:ext cx="5811297" cy="3097447"/>
                    </a:xfrm>
                    <a:prstGeom prst="rect">
                      <a:avLst/>
                    </a:prstGeom>
                  </pic:spPr>
                </pic:pic>
              </a:graphicData>
            </a:graphic>
          </wp:inline>
        </w:drawing>
      </w:r>
    </w:p>
    <w:p w14:paraId="269AE06C" w14:textId="77777777" w:rsidR="00560378" w:rsidRPr="008A59C9" w:rsidRDefault="00560378" w:rsidP="00560378">
      <w:pPr>
        <w:rPr>
          <w:rFonts w:ascii="Calibri" w:eastAsia="Times New Roman" w:hAnsi="Calibri" w:cs="Times New Roman"/>
        </w:rPr>
      </w:pPr>
      <w:bookmarkStart w:id="26" w:name="_Hlk110282031"/>
      <w:r w:rsidRPr="008A59C9">
        <w:rPr>
          <w:rFonts w:ascii="Calibri" w:eastAsia="Times New Roman" w:hAnsi="Calibri" w:cs="Times New Roman"/>
        </w:rPr>
        <w:t>Your assistant also generated a summary table by DEPARTMENT and TYPEid for you to review.</w:t>
      </w:r>
    </w:p>
    <w:tbl>
      <w:tblPr>
        <w:tblW w:w="0" w:type="auto"/>
        <w:jc w:val="center"/>
        <w:tblLook w:val="04A0" w:firstRow="1" w:lastRow="0" w:firstColumn="1" w:lastColumn="0" w:noHBand="0" w:noVBand="1"/>
      </w:tblPr>
      <w:tblGrid>
        <w:gridCol w:w="1776"/>
        <w:gridCol w:w="1051"/>
        <w:gridCol w:w="773"/>
        <w:gridCol w:w="3048"/>
      </w:tblGrid>
      <w:tr w:rsidR="00560378" w:rsidRPr="008A59C9" w14:paraId="299CDB23" w14:textId="77777777" w:rsidTr="00F526CD">
        <w:trPr>
          <w:trHeight w:val="3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bookmarkEnd w:id="26"/>
          <w:p w14:paraId="1EA04ACE" w14:textId="77777777" w:rsidR="00560378" w:rsidRPr="008A59C9" w:rsidRDefault="00560378" w:rsidP="00F526CD">
            <w:pPr>
              <w:spacing w:after="0" w:line="240" w:lineRule="auto"/>
              <w:rPr>
                <w:rFonts w:ascii="Lucida Sans" w:eastAsia="Times New Roman" w:hAnsi="Lucida Sans" w:cs="Calibri"/>
                <w:b/>
                <w:bCs/>
                <w:lang w:eastAsia="zh-CN"/>
              </w:rPr>
            </w:pPr>
            <w:r w:rsidRPr="008A59C9">
              <w:rPr>
                <w:rFonts w:ascii="Lucida Sans" w:eastAsia="Times New Roman" w:hAnsi="Lucida Sans" w:cs="Calibri"/>
                <w:b/>
                <w:bCs/>
                <w:lang w:eastAsia="zh-CN"/>
              </w:rPr>
              <w:t>DEPARTMENT</w:t>
            </w:r>
          </w:p>
        </w:tc>
        <w:tc>
          <w:tcPr>
            <w:tcW w:w="0" w:type="auto"/>
            <w:tcBorders>
              <w:top w:val="single" w:sz="4" w:space="0" w:color="auto"/>
              <w:left w:val="nil"/>
              <w:bottom w:val="single" w:sz="4" w:space="0" w:color="auto"/>
              <w:right w:val="single" w:sz="4" w:space="0" w:color="auto"/>
            </w:tcBorders>
            <w:noWrap/>
            <w:vAlign w:val="bottom"/>
            <w:hideMark/>
          </w:tcPr>
          <w:p w14:paraId="066283D3" w14:textId="77777777" w:rsidR="00560378" w:rsidRPr="008A59C9" w:rsidRDefault="00560378" w:rsidP="00F526CD">
            <w:pPr>
              <w:spacing w:after="0" w:line="240" w:lineRule="auto"/>
              <w:rPr>
                <w:rFonts w:ascii="Lucida Sans" w:eastAsia="Times New Roman" w:hAnsi="Lucida Sans" w:cs="Calibri"/>
                <w:b/>
                <w:bCs/>
                <w:lang w:eastAsia="zh-CN"/>
              </w:rPr>
            </w:pPr>
            <w:r w:rsidRPr="008A59C9">
              <w:rPr>
                <w:rFonts w:ascii="Lucida Sans" w:eastAsia="Times New Roman" w:hAnsi="Lucida Sans" w:cs="Calibri"/>
                <w:b/>
                <w:bCs/>
                <w:lang w:eastAsia="zh-CN"/>
              </w:rPr>
              <w:t>TYPEid</w:t>
            </w:r>
          </w:p>
        </w:tc>
        <w:tc>
          <w:tcPr>
            <w:tcW w:w="0" w:type="auto"/>
            <w:tcBorders>
              <w:top w:val="single" w:sz="4" w:space="0" w:color="auto"/>
              <w:left w:val="nil"/>
              <w:bottom w:val="single" w:sz="4" w:space="0" w:color="auto"/>
              <w:right w:val="single" w:sz="4" w:space="0" w:color="auto"/>
            </w:tcBorders>
            <w:noWrap/>
            <w:vAlign w:val="bottom"/>
            <w:hideMark/>
          </w:tcPr>
          <w:p w14:paraId="0C67F7F8" w14:textId="77777777" w:rsidR="00560378" w:rsidRPr="008A59C9" w:rsidRDefault="00560378" w:rsidP="00F526CD">
            <w:pPr>
              <w:spacing w:after="0" w:line="240" w:lineRule="auto"/>
              <w:rPr>
                <w:rFonts w:ascii="Lucida Sans" w:eastAsia="Times New Roman" w:hAnsi="Lucida Sans" w:cs="Calibri"/>
                <w:b/>
                <w:bCs/>
                <w:lang w:eastAsia="zh-CN"/>
              </w:rPr>
            </w:pPr>
            <w:r w:rsidRPr="008A59C9">
              <w:rPr>
                <w:rFonts w:ascii="Lucida Sans" w:eastAsia="Times New Roman" w:hAnsi="Lucida Sans" w:cs="Calibri"/>
                <w:b/>
                <w:bCs/>
                <w:lang w:eastAsia="zh-CN"/>
              </w:rPr>
              <w:t>n()</w:t>
            </w:r>
          </w:p>
        </w:tc>
        <w:tc>
          <w:tcPr>
            <w:tcW w:w="0" w:type="auto"/>
            <w:tcBorders>
              <w:top w:val="single" w:sz="4" w:space="0" w:color="auto"/>
              <w:left w:val="nil"/>
              <w:bottom w:val="single" w:sz="4" w:space="0" w:color="auto"/>
              <w:right w:val="single" w:sz="4" w:space="0" w:color="auto"/>
            </w:tcBorders>
            <w:noWrap/>
            <w:vAlign w:val="bottom"/>
            <w:hideMark/>
          </w:tcPr>
          <w:p w14:paraId="0BA08F0F" w14:textId="77777777" w:rsidR="00560378" w:rsidRPr="008A59C9" w:rsidRDefault="00560378" w:rsidP="00F526CD">
            <w:pPr>
              <w:spacing w:after="0" w:line="240" w:lineRule="auto"/>
              <w:rPr>
                <w:rFonts w:ascii="Lucida Sans" w:eastAsia="Times New Roman" w:hAnsi="Lucida Sans" w:cs="Calibri"/>
                <w:b/>
                <w:bCs/>
                <w:lang w:eastAsia="zh-CN"/>
              </w:rPr>
            </w:pPr>
            <w:r w:rsidRPr="008A59C9">
              <w:rPr>
                <w:rFonts w:ascii="Lucida Sans" w:eastAsia="Times New Roman" w:hAnsi="Lucida Sans" w:cs="Calibri"/>
                <w:b/>
                <w:bCs/>
                <w:lang w:eastAsia="zh-CN"/>
              </w:rPr>
              <w:t>mean(Time.to.resolution)</w:t>
            </w:r>
          </w:p>
        </w:tc>
      </w:tr>
      <w:tr w:rsidR="00560378" w:rsidRPr="008A59C9" w14:paraId="58C1E70B"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018F9966"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BLIGHT</w:t>
            </w:r>
          </w:p>
        </w:tc>
        <w:tc>
          <w:tcPr>
            <w:tcW w:w="0" w:type="auto"/>
            <w:tcBorders>
              <w:top w:val="nil"/>
              <w:left w:val="nil"/>
              <w:bottom w:val="single" w:sz="4" w:space="0" w:color="auto"/>
              <w:right w:val="single" w:sz="4" w:space="0" w:color="auto"/>
            </w:tcBorders>
            <w:noWrap/>
            <w:vAlign w:val="bottom"/>
            <w:hideMark/>
          </w:tcPr>
          <w:p w14:paraId="7CFC7CB2"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173034</w:t>
            </w:r>
          </w:p>
        </w:tc>
        <w:tc>
          <w:tcPr>
            <w:tcW w:w="0" w:type="auto"/>
            <w:tcBorders>
              <w:top w:val="nil"/>
              <w:left w:val="nil"/>
              <w:bottom w:val="single" w:sz="4" w:space="0" w:color="auto"/>
              <w:right w:val="single" w:sz="4" w:space="0" w:color="auto"/>
            </w:tcBorders>
            <w:noWrap/>
            <w:vAlign w:val="bottom"/>
            <w:hideMark/>
          </w:tcPr>
          <w:p w14:paraId="7D48C407"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19</w:t>
            </w:r>
          </w:p>
        </w:tc>
        <w:tc>
          <w:tcPr>
            <w:tcW w:w="0" w:type="auto"/>
            <w:tcBorders>
              <w:top w:val="nil"/>
              <w:left w:val="nil"/>
              <w:bottom w:val="single" w:sz="4" w:space="0" w:color="auto"/>
              <w:right w:val="single" w:sz="4" w:space="0" w:color="auto"/>
            </w:tcBorders>
            <w:noWrap/>
            <w:vAlign w:val="bottom"/>
            <w:hideMark/>
          </w:tcPr>
          <w:p w14:paraId="6B954696"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22.421053</w:t>
            </w:r>
          </w:p>
        </w:tc>
      </w:tr>
      <w:tr w:rsidR="00560378" w:rsidRPr="008A59C9" w14:paraId="18963139"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21C98942"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GROUNDS</w:t>
            </w:r>
          </w:p>
        </w:tc>
        <w:tc>
          <w:tcPr>
            <w:tcW w:w="0" w:type="auto"/>
            <w:tcBorders>
              <w:top w:val="nil"/>
              <w:left w:val="nil"/>
              <w:bottom w:val="single" w:sz="4" w:space="0" w:color="auto"/>
              <w:right w:val="single" w:sz="4" w:space="0" w:color="auto"/>
            </w:tcBorders>
            <w:noWrap/>
            <w:vAlign w:val="bottom"/>
            <w:hideMark/>
          </w:tcPr>
          <w:p w14:paraId="4BA370E8"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173021</w:t>
            </w:r>
          </w:p>
        </w:tc>
        <w:tc>
          <w:tcPr>
            <w:tcW w:w="0" w:type="auto"/>
            <w:tcBorders>
              <w:top w:val="nil"/>
              <w:left w:val="nil"/>
              <w:bottom w:val="single" w:sz="4" w:space="0" w:color="auto"/>
              <w:right w:val="single" w:sz="4" w:space="0" w:color="auto"/>
            </w:tcBorders>
            <w:noWrap/>
            <w:vAlign w:val="bottom"/>
            <w:hideMark/>
          </w:tcPr>
          <w:p w14:paraId="582F5C81"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3</w:t>
            </w:r>
          </w:p>
        </w:tc>
        <w:tc>
          <w:tcPr>
            <w:tcW w:w="0" w:type="auto"/>
            <w:tcBorders>
              <w:top w:val="nil"/>
              <w:left w:val="nil"/>
              <w:bottom w:val="single" w:sz="4" w:space="0" w:color="auto"/>
              <w:right w:val="single" w:sz="4" w:space="0" w:color="auto"/>
            </w:tcBorders>
            <w:noWrap/>
            <w:vAlign w:val="bottom"/>
            <w:hideMark/>
          </w:tcPr>
          <w:p w14:paraId="2BFCB41B"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5</w:t>
            </w:r>
          </w:p>
        </w:tc>
      </w:tr>
      <w:tr w:rsidR="00560378" w:rsidRPr="008A59C9" w14:paraId="012ED831"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54EB2123"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GROUNDS</w:t>
            </w:r>
          </w:p>
        </w:tc>
        <w:tc>
          <w:tcPr>
            <w:tcW w:w="0" w:type="auto"/>
            <w:tcBorders>
              <w:top w:val="nil"/>
              <w:left w:val="nil"/>
              <w:bottom w:val="single" w:sz="4" w:space="0" w:color="auto"/>
              <w:right w:val="single" w:sz="4" w:space="0" w:color="auto"/>
            </w:tcBorders>
            <w:noWrap/>
            <w:vAlign w:val="bottom"/>
            <w:hideMark/>
          </w:tcPr>
          <w:p w14:paraId="5B6315DA"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174362</w:t>
            </w:r>
          </w:p>
        </w:tc>
        <w:tc>
          <w:tcPr>
            <w:tcW w:w="0" w:type="auto"/>
            <w:tcBorders>
              <w:top w:val="nil"/>
              <w:left w:val="nil"/>
              <w:bottom w:val="single" w:sz="4" w:space="0" w:color="auto"/>
              <w:right w:val="single" w:sz="4" w:space="0" w:color="auto"/>
            </w:tcBorders>
            <w:noWrap/>
            <w:vAlign w:val="bottom"/>
            <w:hideMark/>
          </w:tcPr>
          <w:p w14:paraId="034A39BF"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337</w:t>
            </w:r>
          </w:p>
        </w:tc>
        <w:tc>
          <w:tcPr>
            <w:tcW w:w="0" w:type="auto"/>
            <w:tcBorders>
              <w:top w:val="nil"/>
              <w:left w:val="nil"/>
              <w:bottom w:val="single" w:sz="4" w:space="0" w:color="auto"/>
              <w:right w:val="single" w:sz="4" w:space="0" w:color="auto"/>
            </w:tcBorders>
            <w:noWrap/>
            <w:vAlign w:val="bottom"/>
            <w:hideMark/>
          </w:tcPr>
          <w:p w14:paraId="5195F6EE"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20.175074</w:t>
            </w:r>
          </w:p>
        </w:tc>
      </w:tr>
      <w:tr w:rsidR="00560378" w:rsidRPr="008A59C9" w14:paraId="4AE11D41"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7D287E1A"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157AB564"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173020</w:t>
            </w:r>
          </w:p>
        </w:tc>
        <w:tc>
          <w:tcPr>
            <w:tcW w:w="0" w:type="auto"/>
            <w:tcBorders>
              <w:top w:val="nil"/>
              <w:left w:val="nil"/>
              <w:bottom w:val="single" w:sz="4" w:space="0" w:color="auto"/>
              <w:right w:val="single" w:sz="4" w:space="0" w:color="auto"/>
            </w:tcBorders>
            <w:noWrap/>
            <w:vAlign w:val="bottom"/>
            <w:hideMark/>
          </w:tcPr>
          <w:p w14:paraId="1F8D8BC8"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w:t>
            </w:r>
          </w:p>
        </w:tc>
        <w:tc>
          <w:tcPr>
            <w:tcW w:w="0" w:type="auto"/>
            <w:tcBorders>
              <w:top w:val="nil"/>
              <w:left w:val="nil"/>
              <w:bottom w:val="single" w:sz="4" w:space="0" w:color="auto"/>
              <w:right w:val="single" w:sz="4" w:space="0" w:color="auto"/>
            </w:tcBorders>
            <w:noWrap/>
            <w:vAlign w:val="bottom"/>
            <w:hideMark/>
          </w:tcPr>
          <w:p w14:paraId="143831F4"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3</w:t>
            </w:r>
          </w:p>
        </w:tc>
      </w:tr>
      <w:tr w:rsidR="00560378" w:rsidRPr="008A59C9" w14:paraId="096AEC5E"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392C289F"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lastRenderedPageBreak/>
              <w:t>SANITATION</w:t>
            </w:r>
          </w:p>
        </w:tc>
        <w:tc>
          <w:tcPr>
            <w:tcW w:w="0" w:type="auto"/>
            <w:tcBorders>
              <w:top w:val="nil"/>
              <w:left w:val="nil"/>
              <w:bottom w:val="single" w:sz="4" w:space="0" w:color="auto"/>
              <w:right w:val="single" w:sz="4" w:space="0" w:color="auto"/>
            </w:tcBorders>
            <w:noWrap/>
            <w:vAlign w:val="bottom"/>
            <w:hideMark/>
          </w:tcPr>
          <w:p w14:paraId="6E1F25B7"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173023</w:t>
            </w:r>
          </w:p>
        </w:tc>
        <w:tc>
          <w:tcPr>
            <w:tcW w:w="0" w:type="auto"/>
            <w:tcBorders>
              <w:top w:val="nil"/>
              <w:left w:val="nil"/>
              <w:bottom w:val="single" w:sz="4" w:space="0" w:color="auto"/>
              <w:right w:val="single" w:sz="4" w:space="0" w:color="auto"/>
            </w:tcBorders>
            <w:noWrap/>
            <w:vAlign w:val="bottom"/>
            <w:hideMark/>
          </w:tcPr>
          <w:p w14:paraId="3BF6C209"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13</w:t>
            </w:r>
          </w:p>
        </w:tc>
        <w:tc>
          <w:tcPr>
            <w:tcW w:w="0" w:type="auto"/>
            <w:tcBorders>
              <w:top w:val="nil"/>
              <w:left w:val="nil"/>
              <w:bottom w:val="single" w:sz="4" w:space="0" w:color="auto"/>
              <w:right w:val="single" w:sz="4" w:space="0" w:color="auto"/>
            </w:tcBorders>
            <w:noWrap/>
            <w:vAlign w:val="bottom"/>
            <w:hideMark/>
          </w:tcPr>
          <w:p w14:paraId="047EA41F"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8.615385</w:t>
            </w:r>
          </w:p>
        </w:tc>
      </w:tr>
      <w:tr w:rsidR="00560378" w:rsidRPr="008A59C9" w14:paraId="16AA9D99"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65FA80FA"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5632E4D0"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173024</w:t>
            </w:r>
          </w:p>
        </w:tc>
        <w:tc>
          <w:tcPr>
            <w:tcW w:w="0" w:type="auto"/>
            <w:tcBorders>
              <w:top w:val="nil"/>
              <w:left w:val="nil"/>
              <w:bottom w:val="single" w:sz="4" w:space="0" w:color="auto"/>
              <w:right w:val="single" w:sz="4" w:space="0" w:color="auto"/>
            </w:tcBorders>
            <w:noWrap/>
            <w:vAlign w:val="bottom"/>
            <w:hideMark/>
          </w:tcPr>
          <w:p w14:paraId="7980F246"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3012</w:t>
            </w:r>
          </w:p>
        </w:tc>
        <w:tc>
          <w:tcPr>
            <w:tcW w:w="0" w:type="auto"/>
            <w:tcBorders>
              <w:top w:val="nil"/>
              <w:left w:val="nil"/>
              <w:bottom w:val="single" w:sz="4" w:space="0" w:color="auto"/>
              <w:right w:val="single" w:sz="4" w:space="0" w:color="auto"/>
            </w:tcBorders>
            <w:noWrap/>
            <w:vAlign w:val="bottom"/>
            <w:hideMark/>
          </w:tcPr>
          <w:p w14:paraId="62DB6B27"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10.134462</w:t>
            </w:r>
          </w:p>
        </w:tc>
      </w:tr>
      <w:tr w:rsidR="00560378" w:rsidRPr="008A59C9" w14:paraId="30399424"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2A6CB5AC"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27825F14"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173025</w:t>
            </w:r>
          </w:p>
        </w:tc>
        <w:tc>
          <w:tcPr>
            <w:tcW w:w="0" w:type="auto"/>
            <w:tcBorders>
              <w:top w:val="nil"/>
              <w:left w:val="nil"/>
              <w:bottom w:val="single" w:sz="4" w:space="0" w:color="auto"/>
              <w:right w:val="single" w:sz="4" w:space="0" w:color="auto"/>
            </w:tcBorders>
            <w:noWrap/>
            <w:vAlign w:val="bottom"/>
            <w:hideMark/>
          </w:tcPr>
          <w:p w14:paraId="4F8642B4"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w:t>
            </w:r>
          </w:p>
        </w:tc>
        <w:tc>
          <w:tcPr>
            <w:tcW w:w="0" w:type="auto"/>
            <w:tcBorders>
              <w:top w:val="nil"/>
              <w:left w:val="nil"/>
              <w:bottom w:val="single" w:sz="4" w:space="0" w:color="auto"/>
              <w:right w:val="single" w:sz="4" w:space="0" w:color="auto"/>
            </w:tcBorders>
            <w:noWrap/>
            <w:vAlign w:val="bottom"/>
            <w:hideMark/>
          </w:tcPr>
          <w:p w14:paraId="6CB9D552"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18</w:t>
            </w:r>
          </w:p>
        </w:tc>
      </w:tr>
      <w:tr w:rsidR="00560378" w:rsidRPr="008A59C9" w14:paraId="5E64A24C"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2BF4EB8B"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6DFCEB64"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173026</w:t>
            </w:r>
          </w:p>
        </w:tc>
        <w:tc>
          <w:tcPr>
            <w:tcW w:w="0" w:type="auto"/>
            <w:tcBorders>
              <w:top w:val="nil"/>
              <w:left w:val="nil"/>
              <w:bottom w:val="single" w:sz="4" w:space="0" w:color="auto"/>
              <w:right w:val="single" w:sz="4" w:space="0" w:color="auto"/>
            </w:tcBorders>
            <w:noWrap/>
            <w:vAlign w:val="bottom"/>
            <w:hideMark/>
          </w:tcPr>
          <w:p w14:paraId="1ADF4880"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23</w:t>
            </w:r>
          </w:p>
        </w:tc>
        <w:tc>
          <w:tcPr>
            <w:tcW w:w="0" w:type="auto"/>
            <w:tcBorders>
              <w:top w:val="nil"/>
              <w:left w:val="nil"/>
              <w:bottom w:val="single" w:sz="4" w:space="0" w:color="auto"/>
              <w:right w:val="single" w:sz="4" w:space="0" w:color="auto"/>
            </w:tcBorders>
            <w:noWrap/>
            <w:vAlign w:val="bottom"/>
            <w:hideMark/>
          </w:tcPr>
          <w:p w14:paraId="02ED2301"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8.347826</w:t>
            </w:r>
          </w:p>
        </w:tc>
      </w:tr>
      <w:tr w:rsidR="00560378" w:rsidRPr="008A59C9" w14:paraId="7D8D037F"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55B31BA5"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53387836"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173027</w:t>
            </w:r>
          </w:p>
        </w:tc>
        <w:tc>
          <w:tcPr>
            <w:tcW w:w="0" w:type="auto"/>
            <w:tcBorders>
              <w:top w:val="nil"/>
              <w:left w:val="nil"/>
              <w:bottom w:val="single" w:sz="4" w:space="0" w:color="auto"/>
              <w:right w:val="single" w:sz="4" w:space="0" w:color="auto"/>
            </w:tcBorders>
            <w:noWrap/>
            <w:vAlign w:val="bottom"/>
            <w:hideMark/>
          </w:tcPr>
          <w:p w14:paraId="38687F57"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686</w:t>
            </w:r>
          </w:p>
        </w:tc>
        <w:tc>
          <w:tcPr>
            <w:tcW w:w="0" w:type="auto"/>
            <w:tcBorders>
              <w:top w:val="nil"/>
              <w:left w:val="nil"/>
              <w:bottom w:val="single" w:sz="4" w:space="0" w:color="auto"/>
              <w:right w:val="single" w:sz="4" w:space="0" w:color="auto"/>
            </w:tcBorders>
            <w:noWrap/>
            <w:vAlign w:val="bottom"/>
            <w:hideMark/>
          </w:tcPr>
          <w:p w14:paraId="1BEA10A3"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15.262391</w:t>
            </w:r>
          </w:p>
        </w:tc>
      </w:tr>
      <w:tr w:rsidR="00560378" w:rsidRPr="008A59C9" w14:paraId="2276AE97"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25CC0784"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1F49077B"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173029</w:t>
            </w:r>
          </w:p>
        </w:tc>
        <w:tc>
          <w:tcPr>
            <w:tcW w:w="0" w:type="auto"/>
            <w:tcBorders>
              <w:top w:val="nil"/>
              <w:left w:val="nil"/>
              <w:bottom w:val="single" w:sz="4" w:space="0" w:color="auto"/>
              <w:right w:val="single" w:sz="4" w:space="0" w:color="auto"/>
            </w:tcBorders>
            <w:noWrap/>
            <w:vAlign w:val="bottom"/>
            <w:hideMark/>
          </w:tcPr>
          <w:p w14:paraId="4FB0B9D2"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w:t>
            </w:r>
          </w:p>
        </w:tc>
        <w:tc>
          <w:tcPr>
            <w:tcW w:w="0" w:type="auto"/>
            <w:tcBorders>
              <w:top w:val="nil"/>
              <w:left w:val="nil"/>
              <w:bottom w:val="single" w:sz="4" w:space="0" w:color="auto"/>
              <w:right w:val="single" w:sz="4" w:space="0" w:color="auto"/>
            </w:tcBorders>
            <w:noWrap/>
            <w:vAlign w:val="bottom"/>
            <w:hideMark/>
          </w:tcPr>
          <w:p w14:paraId="49D599B6"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5</w:t>
            </w:r>
          </w:p>
        </w:tc>
      </w:tr>
      <w:tr w:rsidR="00560378" w:rsidRPr="008A59C9" w14:paraId="1BB730C7"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3E1497AB"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370B5988"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173031</w:t>
            </w:r>
          </w:p>
        </w:tc>
        <w:tc>
          <w:tcPr>
            <w:tcW w:w="0" w:type="auto"/>
            <w:tcBorders>
              <w:top w:val="nil"/>
              <w:left w:val="nil"/>
              <w:bottom w:val="single" w:sz="4" w:space="0" w:color="auto"/>
              <w:right w:val="single" w:sz="4" w:space="0" w:color="auto"/>
            </w:tcBorders>
            <w:noWrap/>
            <w:vAlign w:val="bottom"/>
            <w:hideMark/>
          </w:tcPr>
          <w:p w14:paraId="49768B26"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w:t>
            </w:r>
          </w:p>
        </w:tc>
        <w:tc>
          <w:tcPr>
            <w:tcW w:w="0" w:type="auto"/>
            <w:tcBorders>
              <w:top w:val="nil"/>
              <w:left w:val="nil"/>
              <w:bottom w:val="single" w:sz="4" w:space="0" w:color="auto"/>
              <w:right w:val="single" w:sz="4" w:space="0" w:color="auto"/>
            </w:tcBorders>
            <w:noWrap/>
            <w:vAlign w:val="bottom"/>
            <w:hideMark/>
          </w:tcPr>
          <w:p w14:paraId="63C51B5A"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19</w:t>
            </w:r>
          </w:p>
        </w:tc>
      </w:tr>
      <w:tr w:rsidR="00560378" w:rsidRPr="008A59C9" w14:paraId="3D8384CE"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5DD6F70A"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1AD0360B"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173032</w:t>
            </w:r>
          </w:p>
        </w:tc>
        <w:tc>
          <w:tcPr>
            <w:tcW w:w="0" w:type="auto"/>
            <w:tcBorders>
              <w:top w:val="nil"/>
              <w:left w:val="nil"/>
              <w:bottom w:val="single" w:sz="4" w:space="0" w:color="auto"/>
              <w:right w:val="single" w:sz="4" w:space="0" w:color="auto"/>
            </w:tcBorders>
            <w:noWrap/>
            <w:vAlign w:val="bottom"/>
            <w:hideMark/>
          </w:tcPr>
          <w:p w14:paraId="40B5FDB1"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9</w:t>
            </w:r>
          </w:p>
        </w:tc>
        <w:tc>
          <w:tcPr>
            <w:tcW w:w="0" w:type="auto"/>
            <w:tcBorders>
              <w:top w:val="nil"/>
              <w:left w:val="nil"/>
              <w:bottom w:val="single" w:sz="4" w:space="0" w:color="auto"/>
              <w:right w:val="single" w:sz="4" w:space="0" w:color="auto"/>
            </w:tcBorders>
            <w:noWrap/>
            <w:vAlign w:val="bottom"/>
            <w:hideMark/>
          </w:tcPr>
          <w:p w14:paraId="20D243E6"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5.333333</w:t>
            </w:r>
          </w:p>
        </w:tc>
      </w:tr>
      <w:tr w:rsidR="00560378" w:rsidRPr="008A59C9" w14:paraId="205DB5BC" w14:textId="77777777" w:rsidTr="00F526CD">
        <w:trPr>
          <w:trHeight w:val="320"/>
          <w:jc w:val="center"/>
        </w:trPr>
        <w:tc>
          <w:tcPr>
            <w:tcW w:w="0" w:type="auto"/>
            <w:tcBorders>
              <w:top w:val="nil"/>
              <w:left w:val="single" w:sz="4" w:space="0" w:color="auto"/>
              <w:bottom w:val="single" w:sz="4" w:space="0" w:color="auto"/>
              <w:right w:val="single" w:sz="4" w:space="0" w:color="auto"/>
            </w:tcBorders>
            <w:noWrap/>
            <w:vAlign w:val="bottom"/>
            <w:hideMark/>
          </w:tcPr>
          <w:p w14:paraId="798A99CA" w14:textId="77777777" w:rsidR="00560378" w:rsidRPr="008A59C9" w:rsidRDefault="00560378" w:rsidP="00F526CD">
            <w:pPr>
              <w:spacing w:after="0" w:line="240" w:lineRule="auto"/>
              <w:rPr>
                <w:rFonts w:ascii="Lucida Sans" w:eastAsia="Times New Roman" w:hAnsi="Lucida Sans" w:cs="Calibri"/>
                <w:lang w:eastAsia="zh-CN"/>
              </w:rPr>
            </w:pPr>
            <w:r w:rsidRPr="008A59C9">
              <w:rPr>
                <w:rFonts w:ascii="Lucida Sans" w:eastAsia="Times New Roman" w:hAnsi="Lucida Sans" w:cs="Calibri"/>
                <w:lang w:eastAsia="zh-CN"/>
              </w:rPr>
              <w:t>SANITATION</w:t>
            </w:r>
          </w:p>
        </w:tc>
        <w:tc>
          <w:tcPr>
            <w:tcW w:w="0" w:type="auto"/>
            <w:tcBorders>
              <w:top w:val="nil"/>
              <w:left w:val="nil"/>
              <w:bottom w:val="single" w:sz="4" w:space="0" w:color="auto"/>
              <w:right w:val="single" w:sz="4" w:space="0" w:color="auto"/>
            </w:tcBorders>
            <w:noWrap/>
            <w:vAlign w:val="bottom"/>
            <w:hideMark/>
          </w:tcPr>
          <w:p w14:paraId="553ADB1C"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173033</w:t>
            </w:r>
          </w:p>
        </w:tc>
        <w:tc>
          <w:tcPr>
            <w:tcW w:w="0" w:type="auto"/>
            <w:tcBorders>
              <w:top w:val="nil"/>
              <w:left w:val="nil"/>
              <w:bottom w:val="single" w:sz="4" w:space="0" w:color="auto"/>
              <w:right w:val="single" w:sz="4" w:space="0" w:color="auto"/>
            </w:tcBorders>
            <w:noWrap/>
            <w:vAlign w:val="bottom"/>
            <w:hideMark/>
          </w:tcPr>
          <w:p w14:paraId="4DF49D68"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17</w:t>
            </w:r>
          </w:p>
        </w:tc>
        <w:tc>
          <w:tcPr>
            <w:tcW w:w="0" w:type="auto"/>
            <w:tcBorders>
              <w:top w:val="nil"/>
              <w:left w:val="nil"/>
              <w:bottom w:val="single" w:sz="4" w:space="0" w:color="auto"/>
              <w:right w:val="single" w:sz="4" w:space="0" w:color="auto"/>
            </w:tcBorders>
            <w:noWrap/>
            <w:vAlign w:val="bottom"/>
            <w:hideMark/>
          </w:tcPr>
          <w:p w14:paraId="3C478FA0" w14:textId="77777777" w:rsidR="00560378" w:rsidRPr="008A59C9" w:rsidRDefault="00560378" w:rsidP="00F526CD">
            <w:pPr>
              <w:spacing w:after="0" w:line="240" w:lineRule="auto"/>
              <w:jc w:val="right"/>
              <w:rPr>
                <w:rFonts w:ascii="Lucida Sans" w:eastAsia="Times New Roman" w:hAnsi="Lucida Sans" w:cs="Calibri"/>
                <w:lang w:eastAsia="zh-CN"/>
              </w:rPr>
            </w:pPr>
            <w:r w:rsidRPr="008A59C9">
              <w:rPr>
                <w:rFonts w:ascii="Lucida Sans" w:eastAsia="Times New Roman" w:hAnsi="Lucida Sans" w:cs="Calibri"/>
                <w:lang w:eastAsia="zh-CN"/>
              </w:rPr>
              <w:t>16.647059</w:t>
            </w:r>
          </w:p>
        </w:tc>
      </w:tr>
    </w:tbl>
    <w:p w14:paraId="4611A126" w14:textId="77777777" w:rsidR="00560378" w:rsidRPr="008A59C9" w:rsidRDefault="00560378" w:rsidP="00560378">
      <w:pPr>
        <w:rPr>
          <w:rFonts w:ascii="Calibri" w:eastAsia="Times New Roman" w:hAnsi="Calibri" w:cs="Times New Roman"/>
        </w:rPr>
      </w:pPr>
    </w:p>
    <w:p w14:paraId="2D5FFCF5" w14:textId="77777777" w:rsidR="00560378" w:rsidRPr="008A59C9" w:rsidRDefault="00560378" w:rsidP="00560378">
      <w:pPr>
        <w:pStyle w:val="ListParagraph"/>
        <w:numPr>
          <w:ilvl w:val="0"/>
          <w:numId w:val="7"/>
        </w:numPr>
        <w:rPr>
          <w:rFonts w:ascii="Calibri" w:eastAsia="Times New Roman" w:hAnsi="Calibri" w:cs="Times New Roman"/>
        </w:rPr>
      </w:pPr>
      <w:bookmarkStart w:id="27" w:name="_Hlk110282042"/>
      <w:r w:rsidRPr="008A59C9">
        <w:rPr>
          <w:rFonts w:ascii="Calibri" w:eastAsia="Times New Roman" w:hAnsi="Calibri" w:cs="Times New Roman"/>
        </w:rPr>
        <w:t>(</w:t>
      </w:r>
      <w:r w:rsidRPr="008A59C9">
        <w:rPr>
          <w:rFonts w:ascii="Calibri" w:eastAsia="Times New Roman" w:hAnsi="Calibri" w:cs="Times New Roman"/>
          <w:i/>
          <w:iCs/>
        </w:rPr>
        <w:t xml:space="preserve">2 points) </w:t>
      </w:r>
      <w:r w:rsidRPr="008A59C9">
        <w:rPr>
          <w:rFonts w:ascii="Calibri" w:eastAsia="Times New Roman" w:hAnsi="Calibri" w:cs="Times New Roman"/>
        </w:rPr>
        <w:t>Explain why the classification tree does not split on DEPARTMENT.</w:t>
      </w:r>
    </w:p>
    <w:bookmarkEnd w:id="27"/>
    <w:p w14:paraId="567807C9" w14:textId="77CE0117" w:rsidR="00560378" w:rsidRPr="00591B1A" w:rsidRDefault="00591B1A" w:rsidP="00560378">
      <w:pPr>
        <w:rPr>
          <w:i/>
          <w:iCs/>
        </w:rPr>
      </w:pPr>
      <w:r w:rsidRPr="00591B1A">
        <w:rPr>
          <w:i/>
          <w:iCs/>
        </w:rPr>
        <w:t xml:space="preserve">Candidates performed well on this task. </w:t>
      </w:r>
      <w:r>
        <w:rPr>
          <w:i/>
          <w:iCs/>
        </w:rPr>
        <w:t>Most full</w:t>
      </w:r>
      <w:r w:rsidR="00765444">
        <w:rPr>
          <w:i/>
          <w:iCs/>
        </w:rPr>
        <w:t xml:space="preserve"> </w:t>
      </w:r>
      <w:r>
        <w:rPr>
          <w:i/>
          <w:iCs/>
        </w:rPr>
        <w:t>credit answers fell into one of two categories: (1) Responses correctly identifying that DEPARTMENT adds no marginal predictive power to TYPEid as in the model solution; (2) Responses that identified that TYPEid has more levels than DEPARTMENT and provided a strong explanation for why decision trees prefer to split on variables with more levels.</w:t>
      </w:r>
    </w:p>
    <w:p w14:paraId="55CFA07B" w14:textId="77777777" w:rsidR="00560378" w:rsidRPr="00467882"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194C6F32" w14:textId="150D53AC" w:rsidR="00560378" w:rsidRDefault="00591B1A" w:rsidP="00560378">
      <w:pPr>
        <w:pBdr>
          <w:bottom w:val="single" w:sz="6" w:space="1" w:color="auto"/>
        </w:pBdr>
        <w:rPr>
          <w:rFonts w:ascii="Calibri" w:eastAsia="Times New Roman" w:hAnsi="Calibri" w:cs="Calibri"/>
        </w:rPr>
      </w:pPr>
      <w:r w:rsidRPr="00591B1A">
        <w:rPr>
          <w:rFonts w:ascii="Calibri" w:eastAsia="Times New Roman" w:hAnsi="Calibri" w:cs="Calibri"/>
        </w:rPr>
        <w:t>The DEPARTMENT variable is perfectly predicted by the TYPEid variable since each TYPEid maps to only one DEPARTMENT.</w:t>
      </w:r>
      <w:r w:rsidR="00F24C58">
        <w:rPr>
          <w:rFonts w:ascii="Calibri" w:eastAsia="Times New Roman" w:hAnsi="Calibri" w:cs="Calibri"/>
        </w:rPr>
        <w:t xml:space="preserve"> </w:t>
      </w:r>
      <w:r w:rsidRPr="00591B1A">
        <w:rPr>
          <w:rFonts w:ascii="Calibri" w:eastAsia="Times New Roman" w:hAnsi="Calibri" w:cs="Calibri"/>
        </w:rPr>
        <w:t>This means that the DEPARTMENT variable adds no additional information to the model beyond what is included in the TYPEid variable, and thus the tree does not need to split on it.</w:t>
      </w:r>
    </w:p>
    <w:p w14:paraId="299CFB41" w14:textId="77777777" w:rsidR="00591B1A" w:rsidRPr="008A59C9" w:rsidRDefault="00591B1A" w:rsidP="00560378">
      <w:pPr>
        <w:pBdr>
          <w:bottom w:val="single" w:sz="6" w:space="1" w:color="auto"/>
        </w:pBdr>
        <w:rPr>
          <w:rFonts w:ascii="Calibri" w:eastAsia="Times New Roman" w:hAnsi="Calibri" w:cs="Calibri"/>
        </w:rPr>
      </w:pPr>
    </w:p>
    <w:p w14:paraId="245282D8" w14:textId="77777777" w:rsidR="00560378" w:rsidRPr="008A59C9" w:rsidRDefault="00560378" w:rsidP="00560378">
      <w:pPr>
        <w:rPr>
          <w:rFonts w:ascii="Calibri" w:eastAsia="Times New Roman" w:hAnsi="Calibri" w:cs="Times New Roman"/>
        </w:rPr>
      </w:pPr>
      <w:bookmarkStart w:id="28" w:name="_Hlk110282051"/>
      <w:r w:rsidRPr="008A59C9">
        <w:rPr>
          <w:rFonts w:ascii="Calibri" w:eastAsia="Times New Roman" w:hAnsi="Calibri" w:cs="Times New Roman"/>
        </w:rPr>
        <w:t>Based on the preliminary findings, your boss suggests you round</w:t>
      </w:r>
      <w:r>
        <w:rPr>
          <w:rFonts w:ascii="Calibri" w:eastAsia="Times New Roman" w:hAnsi="Calibri" w:cs="Times New Roman"/>
        </w:rPr>
        <w:t xml:space="preserve"> the values of</w:t>
      </w:r>
      <w:r w:rsidRPr="008A59C9">
        <w:rPr>
          <w:rFonts w:ascii="Calibri" w:eastAsia="Times New Roman" w:hAnsi="Calibri" w:cs="Times New Roman"/>
        </w:rPr>
        <w:t xml:space="preserve"> LONGITUDE and LATITUDE variables to 1 decimal place. </w:t>
      </w:r>
    </w:p>
    <w:p w14:paraId="0C725C5B" w14:textId="2B0A12AB" w:rsidR="00560378" w:rsidRPr="00852F86" w:rsidRDefault="00560378" w:rsidP="00560378">
      <w:pPr>
        <w:pStyle w:val="ListParagraph"/>
        <w:numPr>
          <w:ilvl w:val="0"/>
          <w:numId w:val="7"/>
        </w:numPr>
        <w:rPr>
          <w:i/>
          <w:iCs/>
        </w:rPr>
      </w:pPr>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Explain potential issues with the LONGITUDE and LATITUDE variable before they were rounded and how your boss’s suggestion would address these concerns.</w:t>
      </w:r>
    </w:p>
    <w:p w14:paraId="3C7AF9C5" w14:textId="75D36F7D" w:rsidR="00852F86" w:rsidRPr="00852F86" w:rsidRDefault="00852F86" w:rsidP="008F5655">
      <w:pPr>
        <w:rPr>
          <w:i/>
          <w:iCs/>
        </w:rPr>
      </w:pPr>
      <w:r>
        <w:rPr>
          <w:i/>
          <w:iCs/>
        </w:rPr>
        <w:t>Candidate performance was mixed on this task, with the majority of candidates receiving some amount of partial credit. F</w:t>
      </w:r>
      <w:r w:rsidRPr="00852F86">
        <w:rPr>
          <w:i/>
          <w:iCs/>
        </w:rPr>
        <w:t>ull credit</w:t>
      </w:r>
      <w:r>
        <w:rPr>
          <w:i/>
          <w:iCs/>
        </w:rPr>
        <w:t xml:space="preserve"> responses discussed how a tr</w:t>
      </w:r>
      <w:r w:rsidRPr="00852F86">
        <w:rPr>
          <w:i/>
          <w:iCs/>
        </w:rPr>
        <w:t xml:space="preserve">ee </w:t>
      </w:r>
      <w:r>
        <w:rPr>
          <w:i/>
          <w:iCs/>
        </w:rPr>
        <w:t xml:space="preserve">built on the unrounded variables would be susceptible to overfitting and </w:t>
      </w:r>
      <w:r w:rsidR="008F5655">
        <w:rPr>
          <w:i/>
          <w:iCs/>
        </w:rPr>
        <w:t xml:space="preserve">explained </w:t>
      </w:r>
      <w:r>
        <w:rPr>
          <w:i/>
          <w:iCs/>
        </w:rPr>
        <w:t xml:space="preserve">how the boss’s suggestion </w:t>
      </w:r>
      <w:r w:rsidR="008F5655">
        <w:rPr>
          <w:i/>
          <w:iCs/>
        </w:rPr>
        <w:t>effectively transforms both variables into factor variables with few levels.</w:t>
      </w:r>
      <w:r w:rsidR="004D356A">
        <w:rPr>
          <w:i/>
          <w:iCs/>
        </w:rPr>
        <w:t xml:space="preserve"> </w:t>
      </w:r>
      <w:r w:rsidR="00C71E52">
        <w:rPr>
          <w:i/>
          <w:iCs/>
        </w:rPr>
        <w:t>Although the modeling considerations were considered most relevant, r</w:t>
      </w:r>
      <w:r w:rsidR="004D356A">
        <w:rPr>
          <w:i/>
          <w:iCs/>
        </w:rPr>
        <w:t xml:space="preserve">esponses discussing </w:t>
      </w:r>
      <w:r w:rsidR="004D356A" w:rsidRPr="004D356A">
        <w:rPr>
          <w:i/>
          <w:iCs/>
        </w:rPr>
        <w:t xml:space="preserve">privacy </w:t>
      </w:r>
      <w:r w:rsidR="004D356A">
        <w:rPr>
          <w:i/>
          <w:iCs/>
        </w:rPr>
        <w:t xml:space="preserve">concerns </w:t>
      </w:r>
      <w:r w:rsidR="00C71E52">
        <w:rPr>
          <w:i/>
          <w:iCs/>
        </w:rPr>
        <w:t xml:space="preserve">(with no mention of modeling implications) </w:t>
      </w:r>
      <w:r w:rsidR="004D356A">
        <w:rPr>
          <w:i/>
          <w:iCs/>
        </w:rPr>
        <w:t>were awarded partial credit.</w:t>
      </w:r>
    </w:p>
    <w:bookmarkEnd w:id="28"/>
    <w:p w14:paraId="1A4DD844"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FBD7186" w14:textId="71F366A4" w:rsidR="00852F86" w:rsidRPr="00852F86" w:rsidRDefault="00852F86" w:rsidP="00852F86">
      <w:pPr>
        <w:pBdr>
          <w:bottom w:val="single" w:sz="6" w:space="1" w:color="auto"/>
        </w:pBdr>
        <w:rPr>
          <w:rFonts w:ascii="Calibri" w:eastAsia="Times New Roman" w:hAnsi="Calibri" w:cs="Calibri"/>
        </w:rPr>
      </w:pPr>
      <w:r w:rsidRPr="00852F86">
        <w:rPr>
          <w:rFonts w:ascii="Calibri" w:eastAsia="Times New Roman" w:hAnsi="Calibri" w:cs="Calibri"/>
        </w:rPr>
        <w:t>Tree model</w:t>
      </w:r>
      <w:r w:rsidR="004D1264">
        <w:rPr>
          <w:rFonts w:ascii="Calibri" w:eastAsia="Times New Roman" w:hAnsi="Calibri" w:cs="Calibri"/>
        </w:rPr>
        <w:t>s</w:t>
      </w:r>
      <w:r w:rsidRPr="00852F86">
        <w:rPr>
          <w:rFonts w:ascii="Calibri" w:eastAsia="Times New Roman" w:hAnsi="Calibri" w:cs="Calibri"/>
        </w:rPr>
        <w:t xml:space="preserve"> favor variables that have many ways to split, including </w:t>
      </w:r>
      <w:r>
        <w:rPr>
          <w:rFonts w:ascii="Calibri" w:eastAsia="Times New Roman" w:hAnsi="Calibri" w:cs="Calibri"/>
        </w:rPr>
        <w:t xml:space="preserve">continuous </w:t>
      </w:r>
      <w:r w:rsidRPr="00852F86">
        <w:rPr>
          <w:rFonts w:ascii="Calibri" w:eastAsia="Times New Roman" w:hAnsi="Calibri" w:cs="Calibri"/>
        </w:rPr>
        <w:t>numerical variables and categorical variables with many levels. In the dataset, both LONGITUDE and LATITUDE are numerical with 5 decimal places. The origin</w:t>
      </w:r>
      <w:r>
        <w:rPr>
          <w:rFonts w:ascii="Calibri" w:eastAsia="Times New Roman" w:hAnsi="Calibri" w:cs="Calibri"/>
        </w:rPr>
        <w:t>al</w:t>
      </w:r>
      <w:r w:rsidRPr="00852F86">
        <w:rPr>
          <w:rFonts w:ascii="Calibri" w:eastAsia="Times New Roman" w:hAnsi="Calibri" w:cs="Calibri"/>
        </w:rPr>
        <w:t xml:space="preserve"> tree model sequentially splits on both LONGITUDE and LATITUDE, and that could easily create bias and result in local overfitting. </w:t>
      </w:r>
    </w:p>
    <w:p w14:paraId="376E6DF0" w14:textId="7B5A1274" w:rsidR="00560378" w:rsidRDefault="00852F86" w:rsidP="00852F86">
      <w:pPr>
        <w:pBdr>
          <w:bottom w:val="single" w:sz="6" w:space="1" w:color="auto"/>
        </w:pBdr>
        <w:rPr>
          <w:rFonts w:ascii="Calibri" w:eastAsia="Times New Roman" w:hAnsi="Calibri" w:cs="Calibri"/>
        </w:rPr>
      </w:pPr>
      <w:r w:rsidRPr="00852F86">
        <w:rPr>
          <w:rFonts w:ascii="Calibri" w:eastAsia="Times New Roman" w:hAnsi="Calibri" w:cs="Calibri"/>
        </w:rPr>
        <w:lastRenderedPageBreak/>
        <w:t xml:space="preserve">The suggestion to round LONGITUDE and LATITUDE to 1 decimal reduces the opportunity for overfitting </w:t>
      </w:r>
      <w:r>
        <w:rPr>
          <w:rFonts w:ascii="Calibri" w:eastAsia="Times New Roman" w:hAnsi="Calibri" w:cs="Calibri"/>
        </w:rPr>
        <w:t>(</w:t>
      </w:r>
      <w:r w:rsidRPr="00852F86">
        <w:rPr>
          <w:rFonts w:ascii="Calibri" w:eastAsia="Times New Roman" w:hAnsi="Calibri" w:cs="Calibri"/>
        </w:rPr>
        <w:t>there are only 4 possible combinations of LATITUDE and LONGITUDE after the adjustment).</w:t>
      </w:r>
      <w:r w:rsidR="00F24C58">
        <w:rPr>
          <w:rFonts w:ascii="Calibri" w:eastAsia="Times New Roman" w:hAnsi="Calibri" w:cs="Calibri"/>
        </w:rPr>
        <w:t xml:space="preserve"> </w:t>
      </w:r>
      <w:r w:rsidRPr="00852F86">
        <w:rPr>
          <w:rFonts w:ascii="Calibri" w:eastAsia="Times New Roman" w:hAnsi="Calibri" w:cs="Calibri"/>
        </w:rPr>
        <w:t>It also ensures that model splits reflect meaningful differences in location.</w:t>
      </w:r>
    </w:p>
    <w:p w14:paraId="7EF7D774" w14:textId="77777777" w:rsidR="00F31C5D" w:rsidRPr="008A59C9" w:rsidRDefault="00F31C5D" w:rsidP="00852F86">
      <w:pPr>
        <w:pBdr>
          <w:bottom w:val="single" w:sz="6" w:space="1" w:color="auto"/>
        </w:pBdr>
        <w:rPr>
          <w:rFonts w:ascii="Calibri" w:eastAsia="Times New Roman" w:hAnsi="Calibri" w:cs="Calibri"/>
        </w:rPr>
      </w:pPr>
    </w:p>
    <w:p w14:paraId="227C63BC" w14:textId="77777777" w:rsidR="00560378" w:rsidRPr="00581184" w:rsidRDefault="00560378" w:rsidP="00560378">
      <w:pPr>
        <w:pStyle w:val="Heading2"/>
        <w:rPr>
          <w:sz w:val="24"/>
          <w:szCs w:val="24"/>
        </w:rPr>
      </w:pPr>
      <w:bookmarkStart w:id="29" w:name="_Hlk110282061"/>
      <w:r w:rsidRPr="00581184">
        <w:rPr>
          <w:sz w:val="24"/>
          <w:szCs w:val="24"/>
        </w:rPr>
        <w:lastRenderedPageBreak/>
        <w:t xml:space="preserve">Task </w:t>
      </w:r>
      <w:r>
        <w:rPr>
          <w:sz w:val="24"/>
          <w:szCs w:val="24"/>
        </w:rPr>
        <w:t>5</w:t>
      </w:r>
      <w:r w:rsidRPr="00581184">
        <w:rPr>
          <w:sz w:val="24"/>
          <w:szCs w:val="24"/>
        </w:rPr>
        <w:t xml:space="preserve"> </w:t>
      </w:r>
      <w:r w:rsidRPr="00581184">
        <w:rPr>
          <w:i/>
          <w:iCs/>
          <w:sz w:val="24"/>
          <w:szCs w:val="24"/>
        </w:rPr>
        <w:t>(5 points)</w:t>
      </w:r>
    </w:p>
    <w:p w14:paraId="190AEB15" w14:textId="3FEA6AC8"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 xml:space="preserve">Your assistant fit a GLM to predict the resolution time for garbage cart requests from new residents. </w:t>
      </w:r>
      <w:r>
        <w:rPr>
          <w:rFonts w:ascii="Calibri" w:eastAsia="Times New Roman" w:hAnsi="Calibri" w:cs="Times New Roman"/>
        </w:rPr>
        <w:t xml:space="preserve">(The data used is not in any of the supplied files.) </w:t>
      </w:r>
      <w:r w:rsidRPr="008A59C9">
        <w:rPr>
          <w:rFonts w:ascii="Calibri" w:eastAsia="Times New Roman" w:hAnsi="Calibri" w:cs="Times New Roman"/>
        </w:rPr>
        <w:t xml:space="preserve">The assistant chose to fit two different distributions, a Poisson and a </w:t>
      </w:r>
      <w:r w:rsidR="004D1264">
        <w:rPr>
          <w:rFonts w:ascii="Calibri" w:eastAsia="Times New Roman" w:hAnsi="Calibri" w:cs="Times New Roman"/>
        </w:rPr>
        <w:t>q</w:t>
      </w:r>
      <w:r w:rsidRPr="008A59C9">
        <w:rPr>
          <w:rFonts w:ascii="Calibri" w:eastAsia="Times New Roman" w:hAnsi="Calibri" w:cs="Times New Roman"/>
        </w:rPr>
        <w:t>uasi-</w:t>
      </w:r>
      <w:r>
        <w:rPr>
          <w:rFonts w:ascii="Calibri" w:eastAsia="Times New Roman" w:hAnsi="Calibri" w:cs="Times New Roman"/>
        </w:rPr>
        <w:t>P</w:t>
      </w:r>
      <w:r w:rsidRPr="008A59C9">
        <w:rPr>
          <w:rFonts w:ascii="Calibri" w:eastAsia="Times New Roman" w:hAnsi="Calibri" w:cs="Times New Roman"/>
        </w:rPr>
        <w:t>oisson distribution. Refer to output below:</w:t>
      </w:r>
    </w:p>
    <w:bookmarkEnd w:id="29"/>
    <w:p w14:paraId="52E9388E" w14:textId="77777777" w:rsidR="00560378" w:rsidRPr="008A59C9" w:rsidRDefault="00560378" w:rsidP="00560378">
      <w:pPr>
        <w:jc w:val="center"/>
        <w:rPr>
          <w:rFonts w:ascii="Calibri" w:eastAsia="Times New Roman" w:hAnsi="Calibri" w:cs="Times New Roman"/>
        </w:rPr>
      </w:pPr>
      <w:r w:rsidRPr="008A59C9">
        <w:rPr>
          <w:noProof/>
        </w:rPr>
        <w:drawing>
          <wp:inline distT="0" distB="0" distL="0" distR="0" wp14:anchorId="34C01F49" wp14:editId="497D100E">
            <wp:extent cx="3962400" cy="3177540"/>
            <wp:effectExtent l="19050" t="19050" r="19050" b="2286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b="50717"/>
                    <a:stretch>
                      <a:fillRect/>
                    </a:stretch>
                  </pic:blipFill>
                  <pic:spPr bwMode="auto">
                    <a:xfrm>
                      <a:off x="0" y="0"/>
                      <a:ext cx="3962400" cy="3177540"/>
                    </a:xfrm>
                    <a:prstGeom prst="rect">
                      <a:avLst/>
                    </a:prstGeom>
                    <a:noFill/>
                    <a:ln w="9525" cmpd="sng">
                      <a:solidFill>
                        <a:srgbClr val="000000"/>
                      </a:solidFill>
                      <a:miter lim="800000"/>
                      <a:headEnd/>
                      <a:tailEnd/>
                    </a:ln>
                    <a:effectLst/>
                  </pic:spPr>
                </pic:pic>
              </a:graphicData>
            </a:graphic>
          </wp:inline>
        </w:drawing>
      </w:r>
      <w:r w:rsidRPr="008A59C9">
        <w:rPr>
          <w:noProof/>
        </w:rPr>
        <w:drawing>
          <wp:inline distT="0" distB="0" distL="0" distR="0" wp14:anchorId="5DDDCF70" wp14:editId="216BDA2D">
            <wp:extent cx="3962400" cy="3268980"/>
            <wp:effectExtent l="19050" t="19050" r="19050" b="266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49283"/>
                    <a:stretch>
                      <a:fillRect/>
                    </a:stretch>
                  </pic:blipFill>
                  <pic:spPr bwMode="auto">
                    <a:xfrm>
                      <a:off x="0" y="0"/>
                      <a:ext cx="3962400" cy="3268980"/>
                    </a:xfrm>
                    <a:prstGeom prst="rect">
                      <a:avLst/>
                    </a:prstGeom>
                    <a:noFill/>
                    <a:ln w="9525" cmpd="sng">
                      <a:solidFill>
                        <a:srgbClr val="000000"/>
                      </a:solidFill>
                      <a:miter lim="800000"/>
                      <a:headEnd/>
                      <a:tailEnd/>
                    </a:ln>
                    <a:effectLst/>
                  </pic:spPr>
                </pic:pic>
              </a:graphicData>
            </a:graphic>
          </wp:inline>
        </w:drawing>
      </w:r>
    </w:p>
    <w:p w14:paraId="582B74B4" w14:textId="21B59199" w:rsidR="00560378" w:rsidRDefault="00560378" w:rsidP="00560378">
      <w:pPr>
        <w:rPr>
          <w:rFonts w:ascii="Calibri" w:eastAsia="Times New Roman" w:hAnsi="Calibri" w:cs="Times New Roman"/>
        </w:rPr>
      </w:pPr>
    </w:p>
    <w:p w14:paraId="4D9F6356" w14:textId="77777777" w:rsidR="004D1264" w:rsidRPr="008A59C9" w:rsidRDefault="004D1264" w:rsidP="00560378">
      <w:pPr>
        <w:rPr>
          <w:rFonts w:ascii="Calibri" w:eastAsia="Times New Roman" w:hAnsi="Calibri" w:cs="Times New Roman"/>
        </w:rPr>
      </w:pPr>
    </w:p>
    <w:p w14:paraId="1629046B" w14:textId="77777777" w:rsidR="00560378" w:rsidRPr="008A59C9" w:rsidRDefault="00560378" w:rsidP="00560378">
      <w:pPr>
        <w:pStyle w:val="ListParagraph"/>
        <w:numPr>
          <w:ilvl w:val="0"/>
          <w:numId w:val="4"/>
        </w:numPr>
        <w:spacing w:line="256" w:lineRule="auto"/>
        <w:rPr>
          <w:rFonts w:ascii="Calibri" w:eastAsia="Times New Roman" w:hAnsi="Calibri" w:cs="Times New Roman"/>
        </w:rPr>
      </w:pPr>
      <w:r w:rsidRPr="008A59C9">
        <w:rPr>
          <w:rFonts w:ascii="Calibri" w:eastAsia="Times New Roman" w:hAnsi="Calibri" w:cs="Times New Roman"/>
        </w:rPr>
        <w:lastRenderedPageBreak/>
        <w:t>(3</w:t>
      </w:r>
      <w:r w:rsidRPr="008A59C9">
        <w:rPr>
          <w:rFonts w:ascii="Calibri" w:eastAsia="Times New Roman" w:hAnsi="Calibri" w:cs="Times New Roman"/>
          <w:i/>
          <w:iCs/>
        </w:rPr>
        <w:t xml:space="preserve"> points</w:t>
      </w:r>
      <w:r w:rsidRPr="008A59C9">
        <w:rPr>
          <w:rFonts w:ascii="Calibri" w:eastAsia="Times New Roman" w:hAnsi="Calibri" w:cs="Times New Roman"/>
        </w:rPr>
        <w:t>) Assess the two chosen distributions with respect to reasonability in modeling Time.to.resolution as a target variable, using the output provided by the assistant.</w:t>
      </w:r>
      <w:r>
        <w:rPr>
          <w:rFonts w:ascii="Calibri" w:eastAsia="Times New Roman" w:hAnsi="Calibri" w:cs="Times New Roman"/>
        </w:rPr>
        <w:t xml:space="preserve"> </w:t>
      </w:r>
    </w:p>
    <w:p w14:paraId="36CEB48A" w14:textId="239CDE9D" w:rsidR="00AC79E1" w:rsidRDefault="00AC79E1" w:rsidP="00AC79E1">
      <w:pPr>
        <w:rPr>
          <w:i/>
          <w:iCs/>
        </w:rPr>
      </w:pPr>
      <w:r w:rsidRPr="00AC79E1">
        <w:rPr>
          <w:i/>
          <w:iCs/>
        </w:rPr>
        <w:t xml:space="preserve">Few candidates received full credit on this task. Full credit responses </w:t>
      </w:r>
      <w:r>
        <w:rPr>
          <w:i/>
          <w:iCs/>
        </w:rPr>
        <w:t xml:space="preserve">identified overdispersion from the model output and explained its implications in interpreting and using model output from models using the respective distributions. Partial credit was awarded for responses that </w:t>
      </w:r>
      <w:r w:rsidRPr="00AC79E1">
        <w:rPr>
          <w:i/>
          <w:iCs/>
        </w:rPr>
        <w:t xml:space="preserve">identified numerical </w:t>
      </w:r>
      <w:r>
        <w:rPr>
          <w:i/>
          <w:iCs/>
        </w:rPr>
        <w:t xml:space="preserve">differences between </w:t>
      </w:r>
      <w:r w:rsidR="00B2269D">
        <w:rPr>
          <w:i/>
          <w:iCs/>
        </w:rPr>
        <w:t>the output of the two models but did not connect the differences to properties of the two distributions.</w:t>
      </w:r>
      <w:r w:rsidRPr="00AC79E1">
        <w:rPr>
          <w:i/>
          <w:iCs/>
        </w:rPr>
        <w:t xml:space="preserve"> </w:t>
      </w:r>
      <w:r w:rsidR="00B2269D">
        <w:rPr>
          <w:i/>
          <w:iCs/>
        </w:rPr>
        <w:t>Minimal partial credit was awarded to c</w:t>
      </w:r>
      <w:r w:rsidRPr="00AC79E1">
        <w:rPr>
          <w:i/>
          <w:iCs/>
        </w:rPr>
        <w:t>andidates</w:t>
      </w:r>
      <w:r w:rsidR="00B2269D">
        <w:rPr>
          <w:i/>
          <w:iCs/>
        </w:rPr>
        <w:t xml:space="preserve"> who</w:t>
      </w:r>
      <w:r w:rsidRPr="00AC79E1">
        <w:rPr>
          <w:i/>
          <w:iCs/>
        </w:rPr>
        <w:t xml:space="preserve"> remarked on</w:t>
      </w:r>
      <w:r w:rsidR="00B2269D">
        <w:rPr>
          <w:i/>
          <w:iCs/>
        </w:rPr>
        <w:t>ly on</w:t>
      </w:r>
      <w:r w:rsidRPr="00AC79E1">
        <w:rPr>
          <w:i/>
          <w:iCs/>
        </w:rPr>
        <w:t xml:space="preserve"> the applicability of the </w:t>
      </w:r>
      <w:r w:rsidR="004D1264">
        <w:rPr>
          <w:i/>
          <w:iCs/>
        </w:rPr>
        <w:t>P</w:t>
      </w:r>
      <w:r w:rsidRPr="00AC79E1">
        <w:rPr>
          <w:i/>
          <w:iCs/>
        </w:rPr>
        <w:t xml:space="preserve">oisson distribution </w:t>
      </w:r>
      <w:r w:rsidR="00B2269D">
        <w:rPr>
          <w:i/>
          <w:iCs/>
        </w:rPr>
        <w:t xml:space="preserve">without </w:t>
      </w:r>
      <w:r w:rsidRPr="00AC79E1">
        <w:rPr>
          <w:i/>
          <w:iCs/>
        </w:rPr>
        <w:t>contrasting it with the quasi-</w:t>
      </w:r>
      <w:r w:rsidR="004D1264">
        <w:rPr>
          <w:i/>
          <w:iCs/>
        </w:rPr>
        <w:t>P</w:t>
      </w:r>
      <w:r w:rsidRPr="00AC79E1">
        <w:rPr>
          <w:i/>
          <w:iCs/>
        </w:rPr>
        <w:t>oisson.</w:t>
      </w:r>
    </w:p>
    <w:p w14:paraId="3E9B4D58" w14:textId="50E330A9"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466D671" w14:textId="37627CAD" w:rsidR="00F31C5D" w:rsidRPr="008A59C9" w:rsidRDefault="00F31C5D" w:rsidP="00F31C5D">
      <w:pPr>
        <w:rPr>
          <w:rFonts w:ascii="Calibri" w:eastAsia="Times New Roman" w:hAnsi="Calibri" w:cs="Times New Roman"/>
        </w:rPr>
      </w:pPr>
      <w:r w:rsidRPr="008A59C9">
        <w:rPr>
          <w:rFonts w:ascii="Calibri" w:eastAsia="Times New Roman" w:hAnsi="Calibri" w:cs="Times New Roman"/>
        </w:rPr>
        <w:t xml:space="preserve">An underlying assumption of Poisson regression is that the mean and variance are equal. The assistant’s code shows that the </w:t>
      </w:r>
      <w:r w:rsidR="00B34ACC">
        <w:rPr>
          <w:rFonts w:ascii="Calibri" w:eastAsia="Times New Roman" w:hAnsi="Calibri" w:cs="Times New Roman"/>
        </w:rPr>
        <w:t>variance</w:t>
      </w:r>
      <w:r w:rsidRPr="008A59C9">
        <w:rPr>
          <w:rFonts w:ascii="Calibri" w:eastAsia="Times New Roman" w:hAnsi="Calibri" w:cs="Times New Roman"/>
        </w:rPr>
        <w:t xml:space="preserve"> is greater than the mean for new resident requests, indicating evidence of overdispersion. </w:t>
      </w:r>
    </w:p>
    <w:p w14:paraId="683D82B1" w14:textId="36E33CF0" w:rsidR="00F31C5D" w:rsidRPr="008A59C9" w:rsidRDefault="00F31C5D" w:rsidP="00F31C5D">
      <w:pPr>
        <w:rPr>
          <w:rFonts w:ascii="Calibri" w:eastAsia="Times New Roman" w:hAnsi="Calibri" w:cs="Times New Roman"/>
        </w:rPr>
      </w:pPr>
      <w:r w:rsidRPr="008A59C9">
        <w:rPr>
          <w:rFonts w:ascii="Calibri" w:eastAsia="Times New Roman" w:hAnsi="Calibri" w:cs="Times New Roman"/>
        </w:rPr>
        <w:t>Quasi-</w:t>
      </w:r>
      <w:r w:rsidR="004D1264">
        <w:rPr>
          <w:rFonts w:ascii="Calibri" w:eastAsia="Times New Roman" w:hAnsi="Calibri" w:cs="Times New Roman"/>
        </w:rPr>
        <w:t>P</w:t>
      </w:r>
      <w:r w:rsidRPr="008A59C9">
        <w:rPr>
          <w:rFonts w:ascii="Calibri" w:eastAsia="Times New Roman" w:hAnsi="Calibri" w:cs="Times New Roman"/>
        </w:rPr>
        <w:t>oisson regression is equipped to deal with the problem of overdispersion. Notably, the estimates of the coefficients are the same when compar</w:t>
      </w:r>
      <w:r w:rsidR="004C4ABB">
        <w:rPr>
          <w:rFonts w:ascii="Calibri" w:eastAsia="Times New Roman" w:hAnsi="Calibri" w:cs="Times New Roman"/>
        </w:rPr>
        <w:t>ed</w:t>
      </w:r>
      <w:r w:rsidRPr="008A59C9">
        <w:rPr>
          <w:rFonts w:ascii="Calibri" w:eastAsia="Times New Roman" w:hAnsi="Calibri" w:cs="Times New Roman"/>
        </w:rPr>
        <w:t xml:space="preserve"> </w:t>
      </w:r>
      <w:r w:rsidR="004C4ABB">
        <w:rPr>
          <w:rFonts w:ascii="Calibri" w:eastAsia="Times New Roman" w:hAnsi="Calibri" w:cs="Times New Roman"/>
        </w:rPr>
        <w:t>to</w:t>
      </w:r>
      <w:r w:rsidRPr="008A59C9">
        <w:rPr>
          <w:rFonts w:ascii="Calibri" w:eastAsia="Times New Roman" w:hAnsi="Calibri" w:cs="Times New Roman"/>
        </w:rPr>
        <w:t xml:space="preserve"> the Poisson output. However, the standard errors are all higher and fewer coefficients are statistically significant (coefficients for months 2, 4, 7, 12</w:t>
      </w:r>
      <w:r w:rsidR="004C4ABB">
        <w:rPr>
          <w:rFonts w:ascii="Calibri" w:eastAsia="Times New Roman" w:hAnsi="Calibri" w:cs="Times New Roman"/>
        </w:rPr>
        <w:t>,</w:t>
      </w:r>
      <w:r w:rsidRPr="008A59C9">
        <w:rPr>
          <w:rFonts w:ascii="Calibri" w:eastAsia="Times New Roman" w:hAnsi="Calibri" w:cs="Times New Roman"/>
        </w:rPr>
        <w:t xml:space="preserve"> and LONGITUDE are not significant in the quasi-</w:t>
      </w:r>
      <w:r w:rsidR="004D1264">
        <w:rPr>
          <w:rFonts w:ascii="Calibri" w:eastAsia="Times New Roman" w:hAnsi="Calibri" w:cs="Times New Roman"/>
        </w:rPr>
        <w:t>P</w:t>
      </w:r>
      <w:r w:rsidRPr="008A59C9">
        <w:rPr>
          <w:rFonts w:ascii="Calibri" w:eastAsia="Times New Roman" w:hAnsi="Calibri" w:cs="Times New Roman"/>
        </w:rPr>
        <w:t>oisson output, whereas only month 7 is not significant in the Poisson output).</w:t>
      </w:r>
    </w:p>
    <w:p w14:paraId="66F305F4" w14:textId="5B12C0E0" w:rsidR="00560378" w:rsidRDefault="00F31C5D" w:rsidP="00F31C5D">
      <w:pPr>
        <w:pBdr>
          <w:bottom w:val="single" w:sz="6" w:space="1" w:color="auto"/>
        </w:pBdr>
        <w:rPr>
          <w:rFonts w:ascii="Calibri" w:eastAsia="Times New Roman" w:hAnsi="Calibri" w:cs="Times New Roman"/>
        </w:rPr>
      </w:pPr>
      <w:r w:rsidRPr="008A59C9">
        <w:rPr>
          <w:rFonts w:ascii="Calibri" w:eastAsia="Times New Roman" w:hAnsi="Calibri" w:cs="Times New Roman"/>
        </w:rPr>
        <w:t>While both distributions could be used for modeling as they ultimately lead to the same predictions, if any further analysis is conducted such as deriving confidence intervals or conducting hypothesis tests, the quasi-</w:t>
      </w:r>
      <w:r w:rsidR="004D1264">
        <w:rPr>
          <w:rFonts w:ascii="Calibri" w:eastAsia="Times New Roman" w:hAnsi="Calibri" w:cs="Times New Roman"/>
        </w:rPr>
        <w:t>P</w:t>
      </w:r>
      <w:r w:rsidRPr="008A59C9">
        <w:rPr>
          <w:rFonts w:ascii="Calibri" w:eastAsia="Times New Roman" w:hAnsi="Calibri" w:cs="Times New Roman"/>
        </w:rPr>
        <w:t>oisson distribution should be used.</w:t>
      </w:r>
    </w:p>
    <w:p w14:paraId="49FAA352" w14:textId="77777777" w:rsidR="00F31C5D" w:rsidRPr="008A59C9" w:rsidRDefault="00F31C5D" w:rsidP="00F31C5D">
      <w:pPr>
        <w:pBdr>
          <w:bottom w:val="single" w:sz="6" w:space="1" w:color="auto"/>
        </w:pBdr>
        <w:rPr>
          <w:rFonts w:ascii="Calibri" w:eastAsia="Times New Roman" w:hAnsi="Calibri" w:cs="Calibri"/>
        </w:rPr>
      </w:pPr>
    </w:p>
    <w:p w14:paraId="571B05A8" w14:textId="28C4758D" w:rsidR="00F31C5D" w:rsidRPr="00AC79E1" w:rsidRDefault="00560378" w:rsidP="00560378">
      <w:pPr>
        <w:rPr>
          <w:rFonts w:ascii="Calibri" w:eastAsia="Times New Roman" w:hAnsi="Calibri" w:cs="Times New Roman"/>
        </w:rPr>
      </w:pPr>
      <w:bookmarkStart w:id="30" w:name="_Hlk110282103"/>
      <w:r w:rsidRPr="008A59C9">
        <w:rPr>
          <w:rFonts w:ascii="Calibri" w:eastAsia="Times New Roman" w:hAnsi="Calibri" w:cs="Times New Roman"/>
        </w:rPr>
        <w:t>Your boss would like you to consider other distributions for the GLM.</w:t>
      </w:r>
    </w:p>
    <w:p w14:paraId="4EB2F3CF" w14:textId="77777777" w:rsidR="00560378" w:rsidRPr="008A59C9" w:rsidRDefault="00560378" w:rsidP="00560378">
      <w:pPr>
        <w:pStyle w:val="ListParagraph"/>
        <w:numPr>
          <w:ilvl w:val="0"/>
          <w:numId w:val="4"/>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Recommend two additional distributions along with link functions that are reasonable choices to model Time.to.resolution. Justify your recommendations.</w:t>
      </w:r>
    </w:p>
    <w:bookmarkEnd w:id="30"/>
    <w:p w14:paraId="7FD1269E" w14:textId="24E14298" w:rsidR="0079575B" w:rsidRPr="0079575B" w:rsidRDefault="0079575B" w:rsidP="00560378">
      <w:pPr>
        <w:rPr>
          <w:rFonts w:ascii="Calibri" w:eastAsia="Times New Roman" w:hAnsi="Calibri" w:cs="Times New Roman"/>
          <w:i/>
          <w:iCs/>
        </w:rPr>
      </w:pPr>
      <w:r w:rsidRPr="0079575B">
        <w:rPr>
          <w:rFonts w:ascii="Calibri" w:eastAsia="Times New Roman" w:hAnsi="Calibri" w:cs="Times New Roman"/>
          <w:i/>
          <w:iCs/>
        </w:rPr>
        <w:t xml:space="preserve">Candidates performed well on this task overall. </w:t>
      </w:r>
      <w:r>
        <w:rPr>
          <w:rFonts w:ascii="Calibri" w:eastAsia="Times New Roman" w:hAnsi="Calibri" w:cs="Times New Roman"/>
          <w:i/>
          <w:iCs/>
        </w:rPr>
        <w:t xml:space="preserve">Full credit responses recommended </w:t>
      </w:r>
      <w:r w:rsidRPr="0079575B">
        <w:rPr>
          <w:rFonts w:ascii="Calibri" w:eastAsia="Times New Roman" w:hAnsi="Calibri" w:cs="Times New Roman"/>
          <w:i/>
          <w:iCs/>
        </w:rPr>
        <w:t>distribution</w:t>
      </w:r>
      <w:r>
        <w:rPr>
          <w:rFonts w:ascii="Calibri" w:eastAsia="Times New Roman" w:hAnsi="Calibri" w:cs="Times New Roman"/>
          <w:i/>
          <w:iCs/>
        </w:rPr>
        <w:t>s</w:t>
      </w:r>
      <w:r w:rsidRPr="0079575B">
        <w:rPr>
          <w:rFonts w:ascii="Calibri" w:eastAsia="Times New Roman" w:hAnsi="Calibri" w:cs="Times New Roman"/>
          <w:i/>
          <w:iCs/>
        </w:rPr>
        <w:t xml:space="preserve"> and link</w:t>
      </w:r>
      <w:r>
        <w:rPr>
          <w:rFonts w:ascii="Calibri" w:eastAsia="Times New Roman" w:hAnsi="Calibri" w:cs="Times New Roman"/>
          <w:i/>
          <w:iCs/>
        </w:rPr>
        <w:t xml:space="preserve"> functions with justification based on the characteristics of the </w:t>
      </w:r>
      <w:r w:rsidRPr="0079575B">
        <w:rPr>
          <w:rFonts w:ascii="Calibri" w:eastAsia="Times New Roman" w:hAnsi="Calibri" w:cs="Times New Roman"/>
          <w:i/>
          <w:iCs/>
        </w:rPr>
        <w:t xml:space="preserve">target </w:t>
      </w:r>
      <w:r>
        <w:rPr>
          <w:rFonts w:ascii="Calibri" w:eastAsia="Times New Roman" w:hAnsi="Calibri" w:cs="Times New Roman"/>
          <w:i/>
          <w:iCs/>
        </w:rPr>
        <w:t>variable</w:t>
      </w:r>
      <w:r w:rsidR="005B731D">
        <w:rPr>
          <w:rFonts w:ascii="Calibri" w:eastAsia="Times New Roman" w:hAnsi="Calibri" w:cs="Times New Roman"/>
          <w:i/>
          <w:iCs/>
        </w:rPr>
        <w:t xml:space="preserve"> such as the domain and skewness of the data</w:t>
      </w:r>
      <w:r w:rsidRPr="0079575B">
        <w:rPr>
          <w:rFonts w:ascii="Calibri" w:eastAsia="Times New Roman" w:hAnsi="Calibri" w:cs="Times New Roman"/>
          <w:i/>
          <w:iCs/>
        </w:rPr>
        <w:t xml:space="preserve">. </w:t>
      </w:r>
      <w:r w:rsidR="005B731D">
        <w:rPr>
          <w:rFonts w:ascii="Calibri" w:eastAsia="Times New Roman" w:hAnsi="Calibri" w:cs="Times New Roman"/>
          <w:i/>
          <w:iCs/>
        </w:rPr>
        <w:t>A common reason for candidates receiving only partial credit was justifying only the distribution or the link function.</w:t>
      </w:r>
    </w:p>
    <w:p w14:paraId="42402A29" w14:textId="3597136E"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1088DB13" w14:textId="401ECD5E" w:rsidR="00E44A36" w:rsidRPr="008A59C9" w:rsidRDefault="00E44A36" w:rsidP="00E44A36">
      <w:pPr>
        <w:rPr>
          <w:rFonts w:ascii="Calibri" w:eastAsia="Times New Roman" w:hAnsi="Calibri" w:cs="Times New Roman"/>
        </w:rPr>
      </w:pPr>
      <w:r w:rsidRPr="008A59C9">
        <w:rPr>
          <w:rFonts w:ascii="Calibri" w:eastAsia="Times New Roman" w:hAnsi="Calibri" w:cs="Times New Roman"/>
        </w:rPr>
        <w:t>I recommend fitting the following</w:t>
      </w:r>
      <w:r w:rsidR="009929F6">
        <w:rPr>
          <w:rFonts w:ascii="Calibri" w:eastAsia="Times New Roman" w:hAnsi="Calibri" w:cs="Times New Roman"/>
        </w:rPr>
        <w:t xml:space="preserve">, with the target variable being </w:t>
      </w:r>
      <w:r w:rsidR="009929F6" w:rsidRPr="008A59C9">
        <w:rPr>
          <w:rFonts w:ascii="Calibri" w:eastAsia="Times New Roman" w:hAnsi="Calibri" w:cs="Times New Roman"/>
        </w:rPr>
        <w:t>Time.to.resolution</w:t>
      </w:r>
      <w:r w:rsidR="00F24C58">
        <w:rPr>
          <w:rFonts w:ascii="Calibri" w:eastAsia="Times New Roman" w:hAnsi="Calibri" w:cs="Times New Roman"/>
        </w:rPr>
        <w:t xml:space="preserve"> </w:t>
      </w:r>
      <w:r w:rsidR="009929F6">
        <w:rPr>
          <w:rFonts w:ascii="Calibri" w:eastAsia="Times New Roman" w:hAnsi="Calibri" w:cs="Times New Roman"/>
        </w:rPr>
        <w:t>+ 1</w:t>
      </w:r>
      <w:r w:rsidRPr="008A59C9">
        <w:rPr>
          <w:rFonts w:ascii="Calibri" w:eastAsia="Times New Roman" w:hAnsi="Calibri" w:cs="Times New Roman"/>
        </w:rPr>
        <w:t>:</w:t>
      </w:r>
    </w:p>
    <w:p w14:paraId="6D4931EE" w14:textId="77777777" w:rsidR="00E44A36" w:rsidRPr="008A59C9" w:rsidRDefault="00E44A36" w:rsidP="00E44A36">
      <w:pPr>
        <w:pStyle w:val="ListParagraph"/>
        <w:numPr>
          <w:ilvl w:val="0"/>
          <w:numId w:val="14"/>
        </w:numPr>
        <w:spacing w:line="256" w:lineRule="auto"/>
        <w:rPr>
          <w:rFonts w:ascii="Calibri" w:eastAsia="Times New Roman" w:hAnsi="Calibri" w:cs="Times New Roman"/>
        </w:rPr>
      </w:pPr>
      <w:r w:rsidRPr="00076AEA">
        <w:rPr>
          <w:rFonts w:ascii="Calibri" w:eastAsia="Times New Roman" w:hAnsi="Calibri" w:cs="Times New Roman"/>
        </w:rPr>
        <w:t>Gamma distribution with a log link</w:t>
      </w:r>
      <w:r w:rsidRPr="008A59C9">
        <w:rPr>
          <w:rFonts w:ascii="Calibri" w:eastAsia="Times New Roman" w:hAnsi="Calibri" w:cs="Times New Roman"/>
        </w:rPr>
        <w:t xml:space="preserve"> function</w:t>
      </w:r>
    </w:p>
    <w:p w14:paraId="2C0D62FC" w14:textId="77777777" w:rsidR="00E44A36" w:rsidRPr="008A59C9" w:rsidRDefault="00E44A36" w:rsidP="00E44A36">
      <w:pPr>
        <w:pStyle w:val="ListParagraph"/>
        <w:numPr>
          <w:ilvl w:val="0"/>
          <w:numId w:val="14"/>
        </w:numPr>
        <w:spacing w:line="256" w:lineRule="auto"/>
        <w:rPr>
          <w:rFonts w:ascii="Calibri" w:eastAsia="Times New Roman" w:hAnsi="Calibri" w:cs="Times New Roman"/>
        </w:rPr>
      </w:pPr>
      <w:r w:rsidRPr="00076AEA">
        <w:rPr>
          <w:rFonts w:ascii="Calibri" w:eastAsia="Times New Roman" w:hAnsi="Calibri" w:cs="Times New Roman"/>
        </w:rPr>
        <w:t>Inverse gaussian with a log link</w:t>
      </w:r>
      <w:r w:rsidRPr="008A59C9">
        <w:rPr>
          <w:rFonts w:ascii="Calibri" w:eastAsia="Times New Roman" w:hAnsi="Calibri" w:cs="Times New Roman"/>
        </w:rPr>
        <w:t xml:space="preserve"> function</w:t>
      </w:r>
    </w:p>
    <w:p w14:paraId="553087E7" w14:textId="5855CB7E" w:rsidR="00E44A36" w:rsidRDefault="009929F6" w:rsidP="00E44A36">
      <w:pPr>
        <w:spacing w:after="0"/>
        <w:rPr>
          <w:rFonts w:ascii="Calibri" w:eastAsia="Times New Roman" w:hAnsi="Calibri" w:cs="Times New Roman"/>
        </w:rPr>
      </w:pPr>
      <w:r>
        <w:rPr>
          <w:rFonts w:ascii="Calibri" w:eastAsia="Times New Roman" w:hAnsi="Calibri" w:cs="Times New Roman"/>
        </w:rPr>
        <w:t xml:space="preserve">Adding 1 (or another small positive value) to </w:t>
      </w:r>
      <w:r w:rsidRPr="008A59C9">
        <w:rPr>
          <w:rFonts w:ascii="Calibri" w:eastAsia="Times New Roman" w:hAnsi="Calibri" w:cs="Times New Roman"/>
        </w:rPr>
        <w:t>Time.to.resolution</w:t>
      </w:r>
      <w:r>
        <w:rPr>
          <w:rFonts w:ascii="Calibri" w:eastAsia="Times New Roman" w:hAnsi="Calibri" w:cs="Times New Roman"/>
        </w:rPr>
        <w:t xml:space="preserve"> is necessary </w:t>
      </w:r>
      <w:r w:rsidR="00E44A36">
        <w:rPr>
          <w:rFonts w:ascii="Calibri" w:eastAsia="Times New Roman" w:hAnsi="Calibri" w:cs="Times New Roman"/>
        </w:rPr>
        <w:t xml:space="preserve">since the log link </w:t>
      </w:r>
      <w:r>
        <w:rPr>
          <w:rFonts w:ascii="Calibri" w:eastAsia="Times New Roman" w:hAnsi="Calibri" w:cs="Times New Roman"/>
        </w:rPr>
        <w:t xml:space="preserve">does not support 0 values, which do exist in the </w:t>
      </w:r>
      <w:r w:rsidRPr="008A59C9">
        <w:rPr>
          <w:rFonts w:ascii="Calibri" w:eastAsia="Times New Roman" w:hAnsi="Calibri" w:cs="Times New Roman"/>
        </w:rPr>
        <w:t>Time.to.resolution</w:t>
      </w:r>
      <w:r>
        <w:rPr>
          <w:rFonts w:ascii="Calibri" w:eastAsia="Times New Roman" w:hAnsi="Calibri" w:cs="Times New Roman"/>
        </w:rPr>
        <w:t xml:space="preserve"> variable. Using the log link function ensures that the predictions are positive.</w:t>
      </w:r>
    </w:p>
    <w:p w14:paraId="1A8613F6" w14:textId="77777777" w:rsidR="00E44A36" w:rsidRDefault="00E44A36" w:rsidP="00E44A36">
      <w:pPr>
        <w:spacing w:after="0"/>
        <w:rPr>
          <w:rFonts w:ascii="Calibri" w:eastAsia="Times New Roman" w:hAnsi="Calibri" w:cs="Times New Roman"/>
        </w:rPr>
      </w:pPr>
    </w:p>
    <w:p w14:paraId="329E3831" w14:textId="411AB21F" w:rsidR="00560378" w:rsidRDefault="001E40C9" w:rsidP="00E44A36">
      <w:pPr>
        <w:spacing w:after="0"/>
        <w:rPr>
          <w:rFonts w:ascii="Calibri" w:eastAsia="Times New Roman" w:hAnsi="Calibri" w:cs="Times New Roman"/>
        </w:rPr>
      </w:pPr>
      <w:r>
        <w:rPr>
          <w:rFonts w:ascii="Calibri" w:eastAsia="Times New Roman" w:hAnsi="Calibri" w:cs="Times New Roman"/>
        </w:rPr>
        <w:lastRenderedPageBreak/>
        <w:t xml:space="preserve">The two recommended distributions support continuous values while the target variable contains only integer values. </w:t>
      </w:r>
      <w:r w:rsidR="00E168CB">
        <w:rPr>
          <w:rFonts w:ascii="Calibri" w:eastAsia="Times New Roman" w:hAnsi="Calibri" w:cs="Times New Roman"/>
        </w:rPr>
        <w:t xml:space="preserve">However, these distributions are still practical choices </w:t>
      </w:r>
      <w:r w:rsidR="0079575B">
        <w:rPr>
          <w:rFonts w:ascii="Calibri" w:eastAsia="Times New Roman" w:hAnsi="Calibri" w:cs="Times New Roman"/>
        </w:rPr>
        <w:t>given the target variable is positive and right-skewed</w:t>
      </w:r>
      <w:r w:rsidR="00E168CB">
        <w:rPr>
          <w:rFonts w:ascii="Calibri" w:eastAsia="Times New Roman" w:hAnsi="Calibri" w:cs="Times New Roman"/>
        </w:rPr>
        <w:t>.</w:t>
      </w:r>
    </w:p>
    <w:p w14:paraId="3830268E" w14:textId="77777777" w:rsidR="00264C16" w:rsidRPr="008A59C9" w:rsidRDefault="00264C16" w:rsidP="00E44A36">
      <w:pPr>
        <w:spacing w:after="0"/>
      </w:pPr>
    </w:p>
    <w:p w14:paraId="7ADE8CB5" w14:textId="77777777" w:rsidR="00560378" w:rsidRPr="00581184" w:rsidRDefault="00560378" w:rsidP="00560378">
      <w:pPr>
        <w:pStyle w:val="Heading2"/>
        <w:rPr>
          <w:sz w:val="24"/>
          <w:szCs w:val="24"/>
        </w:rPr>
      </w:pPr>
      <w:bookmarkStart w:id="31" w:name="_Hlk110282114"/>
      <w:r w:rsidRPr="00581184">
        <w:rPr>
          <w:sz w:val="24"/>
          <w:szCs w:val="24"/>
        </w:rPr>
        <w:lastRenderedPageBreak/>
        <w:t xml:space="preserve">Task </w:t>
      </w:r>
      <w:r>
        <w:rPr>
          <w:sz w:val="24"/>
          <w:szCs w:val="24"/>
        </w:rPr>
        <w:t>6</w:t>
      </w:r>
      <w:r w:rsidRPr="00581184">
        <w:rPr>
          <w:sz w:val="24"/>
          <w:szCs w:val="24"/>
        </w:rPr>
        <w:t xml:space="preserve"> </w:t>
      </w:r>
      <w:r w:rsidRPr="00581184">
        <w:rPr>
          <w:i/>
          <w:iCs/>
          <w:sz w:val="24"/>
          <w:szCs w:val="24"/>
        </w:rPr>
        <w:t>(10 points)</w:t>
      </w:r>
    </w:p>
    <w:p w14:paraId="46C904F3"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 xml:space="preserve">The client is interested </w:t>
      </w:r>
      <w:r>
        <w:rPr>
          <w:rFonts w:ascii="Calibri" w:eastAsia="Times New Roman" w:hAnsi="Calibri" w:cs="Times New Roman"/>
        </w:rPr>
        <w:t xml:space="preserve">in improving </w:t>
      </w:r>
      <w:r w:rsidRPr="008A59C9">
        <w:rPr>
          <w:rFonts w:ascii="Calibri" w:eastAsia="Times New Roman" w:hAnsi="Calibri" w:cs="Times New Roman"/>
        </w:rPr>
        <w:t>furniture disposal pickup</w:t>
      </w:r>
      <w:r>
        <w:rPr>
          <w:rFonts w:ascii="Calibri" w:eastAsia="Times New Roman" w:hAnsi="Calibri" w:cs="Times New Roman"/>
        </w:rPr>
        <w:t xml:space="preserve"> times</w:t>
      </w:r>
      <w:r w:rsidRPr="008A59C9">
        <w:rPr>
          <w:rFonts w:ascii="Calibri" w:eastAsia="Times New Roman" w:hAnsi="Calibri" w:cs="Times New Roman"/>
        </w:rPr>
        <w:t xml:space="preserve">. Your assistant prepares a GLM and a decision tree </w:t>
      </w:r>
      <w:r>
        <w:rPr>
          <w:rFonts w:ascii="Calibri" w:eastAsia="Times New Roman" w:hAnsi="Calibri" w:cs="Times New Roman"/>
        </w:rPr>
        <w:t>that</w:t>
      </w:r>
      <w:r w:rsidRPr="008A59C9">
        <w:rPr>
          <w:rFonts w:ascii="Calibri" w:eastAsia="Times New Roman" w:hAnsi="Calibri" w:cs="Times New Roman"/>
        </w:rPr>
        <w:t xml:space="preserve"> model Time.to.resolution</w:t>
      </w:r>
      <w:r>
        <w:rPr>
          <w:rFonts w:ascii="Calibri" w:eastAsia="Times New Roman" w:hAnsi="Calibri" w:cs="Times New Roman"/>
        </w:rPr>
        <w:t xml:space="preserve"> </w:t>
      </w:r>
      <w:r w:rsidRPr="008A59C9">
        <w:rPr>
          <w:rFonts w:ascii="Calibri" w:eastAsia="Times New Roman" w:hAnsi="Calibri" w:cs="Times New Roman"/>
        </w:rPr>
        <w:t>using</w:t>
      </w:r>
      <w:r>
        <w:rPr>
          <w:rFonts w:ascii="Calibri" w:eastAsia="Times New Roman" w:hAnsi="Calibri" w:cs="Times New Roman"/>
        </w:rPr>
        <w:t xml:space="preserve"> </w:t>
      </w:r>
      <w:r w:rsidRPr="008A59C9">
        <w:rPr>
          <w:rFonts w:ascii="Calibri" w:eastAsia="Times New Roman" w:hAnsi="Calibri" w:cs="Times New Roman"/>
        </w:rPr>
        <w:t>LATITUDE</w:t>
      </w:r>
      <w:r>
        <w:rPr>
          <w:rFonts w:ascii="Calibri" w:eastAsia="Times New Roman" w:hAnsi="Calibri" w:cs="Times New Roman"/>
        </w:rPr>
        <w:t xml:space="preserve"> </w:t>
      </w:r>
      <w:r w:rsidRPr="008A59C9">
        <w:rPr>
          <w:rFonts w:ascii="Calibri" w:eastAsia="Times New Roman" w:hAnsi="Calibri" w:cs="Times New Roman"/>
        </w:rPr>
        <w:t>and LONGITUDE</w:t>
      </w:r>
      <w:r>
        <w:rPr>
          <w:rFonts w:ascii="Calibri" w:eastAsia="Times New Roman" w:hAnsi="Calibri" w:cs="Times New Roman"/>
        </w:rPr>
        <w:t xml:space="preserve"> </w:t>
      </w:r>
      <w:r w:rsidRPr="008A59C9">
        <w:rPr>
          <w:rFonts w:ascii="Calibri" w:eastAsia="Times New Roman" w:hAnsi="Calibri" w:cs="Times New Roman"/>
        </w:rPr>
        <w:t xml:space="preserve">as predictor variables. </w:t>
      </w:r>
      <w:r>
        <w:rPr>
          <w:rFonts w:ascii="Calibri" w:eastAsia="Times New Roman" w:hAnsi="Calibri" w:cs="Times New Roman"/>
        </w:rPr>
        <w:t>(The data used is not in any of the supplied files.)</w:t>
      </w:r>
    </w:p>
    <w:p w14:paraId="28CFA83C" w14:textId="77777777" w:rsidR="00560378" w:rsidRPr="008A59C9" w:rsidRDefault="00560378" w:rsidP="00560378">
      <w:pPr>
        <w:pStyle w:val="ListParagraph"/>
        <w:numPr>
          <w:ilvl w:val="0"/>
          <w:numId w:val="9"/>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Contrast using a GLM versus a decision tree given the client’s goals and the variables chosen to use in these models.</w:t>
      </w:r>
    </w:p>
    <w:bookmarkEnd w:id="31"/>
    <w:p w14:paraId="4B8A8309" w14:textId="5485A2A1" w:rsidR="000C7186" w:rsidRDefault="003A7DED" w:rsidP="008C241E">
      <w:pPr>
        <w:rPr>
          <w:i/>
          <w:iCs/>
        </w:rPr>
      </w:pPr>
      <w:r>
        <w:rPr>
          <w:i/>
          <w:iCs/>
        </w:rPr>
        <w:t xml:space="preserve">Note: </w:t>
      </w:r>
      <w:r w:rsidR="000C7186">
        <w:rPr>
          <w:i/>
          <w:iCs/>
        </w:rPr>
        <w:t xml:space="preserve">There was overlap in </w:t>
      </w:r>
      <w:r w:rsidR="0016487F">
        <w:rPr>
          <w:i/>
          <w:iCs/>
        </w:rPr>
        <w:t>rationale candidates provided in</w:t>
      </w:r>
      <w:r>
        <w:rPr>
          <w:i/>
          <w:iCs/>
        </w:rPr>
        <w:t xml:space="preserve"> task</w:t>
      </w:r>
      <w:r w:rsidR="0003602F">
        <w:rPr>
          <w:i/>
          <w:iCs/>
        </w:rPr>
        <w:t>s</w:t>
      </w:r>
      <w:r>
        <w:rPr>
          <w:i/>
          <w:iCs/>
        </w:rPr>
        <w:t xml:space="preserve"> </w:t>
      </w:r>
      <w:r w:rsidR="000C7186">
        <w:rPr>
          <w:i/>
          <w:iCs/>
        </w:rPr>
        <w:t xml:space="preserve">6(a) and 6(b). </w:t>
      </w:r>
      <w:r w:rsidR="0016487F">
        <w:rPr>
          <w:i/>
          <w:iCs/>
        </w:rPr>
        <w:t>C</w:t>
      </w:r>
      <w:r w:rsidR="000C7186">
        <w:rPr>
          <w:i/>
          <w:iCs/>
        </w:rPr>
        <w:t xml:space="preserve">redit was awarded for </w:t>
      </w:r>
      <w:r>
        <w:rPr>
          <w:i/>
          <w:iCs/>
        </w:rPr>
        <w:t xml:space="preserve">reasonable justifications whether they were provided as a response to 6(a) or 6(b). This commentary applies to both 6(a) and 6(b). </w:t>
      </w:r>
    </w:p>
    <w:p w14:paraId="2A5D6840" w14:textId="25BCDA06" w:rsidR="00A4256C" w:rsidRDefault="00264C16" w:rsidP="008C241E">
      <w:pPr>
        <w:rPr>
          <w:i/>
          <w:iCs/>
        </w:rPr>
      </w:pPr>
      <w:r>
        <w:rPr>
          <w:i/>
          <w:iCs/>
        </w:rPr>
        <w:t xml:space="preserve">Performance was mixed on </w:t>
      </w:r>
      <w:r w:rsidR="003A7DED">
        <w:rPr>
          <w:i/>
          <w:iCs/>
        </w:rPr>
        <w:t>these</w:t>
      </w:r>
      <w:r>
        <w:rPr>
          <w:i/>
          <w:iCs/>
        </w:rPr>
        <w:t xml:space="preserve"> task</w:t>
      </w:r>
      <w:r w:rsidR="003A7DED">
        <w:rPr>
          <w:i/>
          <w:iCs/>
        </w:rPr>
        <w:t>s</w:t>
      </w:r>
      <w:r>
        <w:rPr>
          <w:i/>
          <w:iCs/>
        </w:rPr>
        <w:t xml:space="preserve">. </w:t>
      </w:r>
      <w:r w:rsidR="00A4256C">
        <w:rPr>
          <w:i/>
          <w:iCs/>
        </w:rPr>
        <w:t>Full credit responses</w:t>
      </w:r>
      <w:r w:rsidRPr="00264C16">
        <w:rPr>
          <w:i/>
          <w:iCs/>
        </w:rPr>
        <w:t xml:space="preserve"> </w:t>
      </w:r>
      <w:r w:rsidR="00A4256C">
        <w:rPr>
          <w:i/>
          <w:iCs/>
        </w:rPr>
        <w:t xml:space="preserve">described how each model would interpret the </w:t>
      </w:r>
      <w:r w:rsidR="00092FB8">
        <w:rPr>
          <w:i/>
          <w:iCs/>
        </w:rPr>
        <w:t>geospatial</w:t>
      </w:r>
      <w:r w:rsidR="00A4256C">
        <w:rPr>
          <w:i/>
          <w:iCs/>
        </w:rPr>
        <w:t xml:space="preserve"> data and </w:t>
      </w:r>
      <w:r w:rsidR="000C7186">
        <w:rPr>
          <w:i/>
          <w:iCs/>
        </w:rPr>
        <w:t xml:space="preserve">contrasted those observations in the context of the </w:t>
      </w:r>
      <w:r w:rsidR="00A4256C">
        <w:rPr>
          <w:i/>
          <w:iCs/>
        </w:rPr>
        <w:t>client’s goal</w:t>
      </w:r>
      <w:r w:rsidR="000C7186">
        <w:rPr>
          <w:i/>
          <w:iCs/>
        </w:rPr>
        <w:t xml:space="preserve"> to treat neighborhoods equally.</w:t>
      </w:r>
      <w:r w:rsidR="00A4256C">
        <w:rPr>
          <w:i/>
          <w:iCs/>
        </w:rPr>
        <w:t xml:space="preserve"> </w:t>
      </w:r>
      <w:r w:rsidR="000C7186">
        <w:rPr>
          <w:i/>
          <w:iCs/>
        </w:rPr>
        <w:t>Most full credit responses</w:t>
      </w:r>
      <w:r w:rsidR="000C7186" w:rsidRPr="00264C16">
        <w:rPr>
          <w:i/>
          <w:iCs/>
        </w:rPr>
        <w:t xml:space="preserve"> </w:t>
      </w:r>
      <w:r w:rsidR="000C7186">
        <w:rPr>
          <w:i/>
          <w:iCs/>
        </w:rPr>
        <w:t xml:space="preserve">identified a weakness in using a GLM based on the raw </w:t>
      </w:r>
      <w:r w:rsidR="00092FB8">
        <w:rPr>
          <w:i/>
          <w:iCs/>
        </w:rPr>
        <w:t>geospatial</w:t>
      </w:r>
      <w:r w:rsidR="000C7186">
        <w:rPr>
          <w:i/>
          <w:iCs/>
        </w:rPr>
        <w:t xml:space="preserve"> variables and how a decision tree can overcome the weakness. Credit was awarded for discussing either why the linear relationship assumption or the inability of a GLM to identify interactions is unreasonable. Partial credit was awarded to responses that addressed these weaknesses in vague terms, e.g.</w:t>
      </w:r>
      <w:r w:rsidR="0003602F">
        <w:rPr>
          <w:i/>
          <w:iCs/>
        </w:rPr>
        <w:t>,</w:t>
      </w:r>
      <w:r w:rsidR="000C7186">
        <w:rPr>
          <w:i/>
          <w:iCs/>
        </w:rPr>
        <w:t xml:space="preserve"> stating that decision trees have more flexibility to fit to a variable.</w:t>
      </w:r>
    </w:p>
    <w:p w14:paraId="4175C3FD" w14:textId="1810A610" w:rsidR="00560378" w:rsidRPr="00CA792D" w:rsidRDefault="00560378" w:rsidP="00560378">
      <w:pPr>
        <w:rPr>
          <w:rFonts w:ascii="Calibri" w:eastAsia="Times New Roman" w:hAnsi="Calibri" w:cs="Times New Roman"/>
          <w:b/>
          <w:bCs/>
        </w:rPr>
      </w:pPr>
      <w:r w:rsidRPr="008A59C9">
        <w:rPr>
          <w:rFonts w:ascii="Calibri" w:eastAsia="Times New Roman" w:hAnsi="Calibri" w:cs="Times New Roman"/>
          <w:b/>
          <w:bCs/>
        </w:rPr>
        <w:t>ANSWER:</w:t>
      </w:r>
      <w:r>
        <w:rPr>
          <w:rFonts w:ascii="Calibri" w:hAnsi="Calibri" w:cs="Calibri"/>
        </w:rPr>
        <w:t xml:space="preserve"> </w:t>
      </w:r>
    </w:p>
    <w:p w14:paraId="59B1FB28" w14:textId="4F489FE3" w:rsidR="00264C16" w:rsidRPr="008A59C9" w:rsidRDefault="00264C16" w:rsidP="00264C16">
      <w:pPr>
        <w:rPr>
          <w:rFonts w:ascii="Calibri" w:eastAsia="Times New Roman" w:hAnsi="Calibri" w:cs="Times New Roman"/>
        </w:rPr>
      </w:pPr>
      <w:r w:rsidRPr="008A59C9">
        <w:rPr>
          <w:rFonts w:ascii="Calibri" w:eastAsia="Times New Roman" w:hAnsi="Calibri" w:cs="Times New Roman"/>
        </w:rPr>
        <w:t xml:space="preserve">A GLM trained on </w:t>
      </w:r>
      <w:r w:rsidR="00EB0A1F">
        <w:rPr>
          <w:rFonts w:ascii="Calibri" w:eastAsia="Times New Roman" w:hAnsi="Calibri" w:cs="Times New Roman"/>
        </w:rPr>
        <w:t>LATITUDE</w:t>
      </w:r>
      <w:r w:rsidRPr="008A59C9">
        <w:rPr>
          <w:rFonts w:ascii="Calibri" w:eastAsia="Times New Roman" w:hAnsi="Calibri" w:cs="Times New Roman"/>
        </w:rPr>
        <w:t xml:space="preserve"> and </w:t>
      </w:r>
      <w:r w:rsidR="00EB0A1F">
        <w:rPr>
          <w:rFonts w:ascii="Calibri" w:eastAsia="Times New Roman" w:hAnsi="Calibri" w:cs="Times New Roman"/>
        </w:rPr>
        <w:t>LONGITUDE</w:t>
      </w:r>
      <w:r w:rsidRPr="008A59C9">
        <w:rPr>
          <w:rFonts w:ascii="Calibri" w:eastAsia="Times New Roman" w:hAnsi="Calibri" w:cs="Times New Roman"/>
        </w:rPr>
        <w:t xml:space="preserve"> as predictor variables will produce coefficients representing how the target variable (time</w:t>
      </w:r>
      <w:r w:rsidR="00EB0A1F">
        <w:rPr>
          <w:rFonts w:ascii="Calibri" w:eastAsia="Times New Roman" w:hAnsi="Calibri" w:cs="Times New Roman"/>
        </w:rPr>
        <w:t>.</w:t>
      </w:r>
      <w:r w:rsidRPr="008A59C9">
        <w:rPr>
          <w:rFonts w:ascii="Calibri" w:eastAsia="Times New Roman" w:hAnsi="Calibri" w:cs="Times New Roman"/>
        </w:rPr>
        <w:t>to</w:t>
      </w:r>
      <w:r w:rsidR="00EB0A1F">
        <w:rPr>
          <w:rFonts w:ascii="Calibri" w:eastAsia="Times New Roman" w:hAnsi="Calibri" w:cs="Times New Roman"/>
        </w:rPr>
        <w:t>.</w:t>
      </w:r>
      <w:r w:rsidRPr="008A59C9">
        <w:rPr>
          <w:rFonts w:ascii="Calibri" w:eastAsia="Times New Roman" w:hAnsi="Calibri" w:cs="Times New Roman"/>
        </w:rPr>
        <w:t xml:space="preserve">resolution) varies </w:t>
      </w:r>
      <w:r w:rsidR="001E126A">
        <w:rPr>
          <w:rFonts w:ascii="Calibri" w:eastAsia="Times New Roman" w:hAnsi="Calibri" w:cs="Times New Roman"/>
        </w:rPr>
        <w:t>linearly</w:t>
      </w:r>
      <w:r w:rsidRPr="008A59C9">
        <w:rPr>
          <w:rFonts w:ascii="Calibri" w:eastAsia="Times New Roman" w:hAnsi="Calibri" w:cs="Times New Roman"/>
        </w:rPr>
        <w:t xml:space="preserve"> from west to east and from south to north across the city. If time</w:t>
      </w:r>
      <w:r w:rsidR="00A633DD">
        <w:rPr>
          <w:rFonts w:ascii="Calibri" w:eastAsia="Times New Roman" w:hAnsi="Calibri" w:cs="Times New Roman"/>
        </w:rPr>
        <w:t>.</w:t>
      </w:r>
      <w:r w:rsidRPr="008A59C9">
        <w:rPr>
          <w:rFonts w:ascii="Calibri" w:eastAsia="Times New Roman" w:hAnsi="Calibri" w:cs="Times New Roman"/>
        </w:rPr>
        <w:t>to</w:t>
      </w:r>
      <w:r w:rsidR="00A633DD">
        <w:rPr>
          <w:rFonts w:ascii="Calibri" w:eastAsia="Times New Roman" w:hAnsi="Calibri" w:cs="Times New Roman"/>
        </w:rPr>
        <w:t>.</w:t>
      </w:r>
      <w:r w:rsidRPr="008A59C9">
        <w:rPr>
          <w:rFonts w:ascii="Calibri" w:eastAsia="Times New Roman" w:hAnsi="Calibri" w:cs="Times New Roman"/>
        </w:rPr>
        <w:t xml:space="preserve">resolution does vary geographically, it seems more likely that there will be certain sections of the city (e.g., neighborhoods, districts) where the </w:t>
      </w:r>
      <w:r w:rsidR="00A633DD">
        <w:rPr>
          <w:rFonts w:ascii="Calibri" w:eastAsia="Times New Roman" w:hAnsi="Calibri" w:cs="Times New Roman"/>
        </w:rPr>
        <w:t>time.</w:t>
      </w:r>
      <w:r w:rsidRPr="008A59C9">
        <w:rPr>
          <w:rFonts w:ascii="Calibri" w:eastAsia="Times New Roman" w:hAnsi="Calibri" w:cs="Times New Roman"/>
        </w:rPr>
        <w:t>to</w:t>
      </w:r>
      <w:r w:rsidR="00A633DD">
        <w:rPr>
          <w:rFonts w:ascii="Calibri" w:eastAsia="Times New Roman" w:hAnsi="Calibri" w:cs="Times New Roman"/>
        </w:rPr>
        <w:t>.</w:t>
      </w:r>
      <w:r w:rsidRPr="008A59C9">
        <w:rPr>
          <w:rFonts w:ascii="Calibri" w:eastAsia="Times New Roman" w:hAnsi="Calibri" w:cs="Times New Roman"/>
        </w:rPr>
        <w:t xml:space="preserve">resolution may be higher or lower than the city-wide average, as compared to a linear function of the </w:t>
      </w:r>
      <w:r w:rsidR="00A633DD">
        <w:rPr>
          <w:rFonts w:ascii="Calibri" w:eastAsia="Times New Roman" w:hAnsi="Calibri" w:cs="Times New Roman"/>
        </w:rPr>
        <w:t>time.</w:t>
      </w:r>
      <w:r w:rsidRPr="008A59C9">
        <w:rPr>
          <w:rFonts w:ascii="Calibri" w:eastAsia="Times New Roman" w:hAnsi="Calibri" w:cs="Times New Roman"/>
        </w:rPr>
        <w:t>to</w:t>
      </w:r>
      <w:r w:rsidR="00A633DD">
        <w:rPr>
          <w:rFonts w:ascii="Calibri" w:eastAsia="Times New Roman" w:hAnsi="Calibri" w:cs="Times New Roman"/>
        </w:rPr>
        <w:t>.</w:t>
      </w:r>
      <w:r w:rsidRPr="008A59C9">
        <w:rPr>
          <w:rFonts w:ascii="Calibri" w:eastAsia="Times New Roman" w:hAnsi="Calibri" w:cs="Times New Roman"/>
        </w:rPr>
        <w:t>resolution across the city.</w:t>
      </w:r>
    </w:p>
    <w:p w14:paraId="5DEC919B" w14:textId="4AB30450" w:rsidR="00560378" w:rsidRDefault="00264C16" w:rsidP="00264C16">
      <w:pPr>
        <w:pBdr>
          <w:bottom w:val="single" w:sz="6" w:space="1" w:color="auto"/>
        </w:pBdr>
        <w:rPr>
          <w:rFonts w:ascii="Calibri" w:eastAsia="Times New Roman" w:hAnsi="Calibri" w:cs="Times New Roman"/>
        </w:rPr>
      </w:pPr>
      <w:r>
        <w:rPr>
          <w:rFonts w:ascii="Calibri" w:eastAsia="Times New Roman" w:hAnsi="Calibri" w:cs="Times New Roman"/>
        </w:rPr>
        <w:t>A d</w:t>
      </w:r>
      <w:r w:rsidRPr="008A59C9">
        <w:rPr>
          <w:rFonts w:ascii="Calibri" w:eastAsia="Times New Roman" w:hAnsi="Calibri" w:cs="Times New Roman"/>
        </w:rPr>
        <w:t>ecision tree will be more adept at identify</w:t>
      </w:r>
      <w:r>
        <w:rPr>
          <w:rFonts w:ascii="Calibri" w:eastAsia="Times New Roman" w:hAnsi="Calibri" w:cs="Times New Roman"/>
        </w:rPr>
        <w:t xml:space="preserve">ing </w:t>
      </w:r>
      <w:r w:rsidRPr="008A59C9">
        <w:rPr>
          <w:rFonts w:ascii="Calibri" w:eastAsia="Times New Roman" w:hAnsi="Calibri" w:cs="Times New Roman"/>
        </w:rPr>
        <w:t>sections of the city with higher or lower times to resolution compared to the city wide average by determining several splits in which the city may be divided into any number of rectangular sections. Also, decision trees do not assume that the target variable has linear dependence on the predictor variables.</w:t>
      </w:r>
    </w:p>
    <w:p w14:paraId="7455FAAD" w14:textId="77777777" w:rsidR="00264C16" w:rsidRPr="008A59C9" w:rsidRDefault="00264C16" w:rsidP="00264C16">
      <w:pPr>
        <w:pBdr>
          <w:bottom w:val="single" w:sz="6" w:space="1" w:color="auto"/>
        </w:pBdr>
        <w:rPr>
          <w:rFonts w:ascii="Calibri" w:eastAsia="Times New Roman" w:hAnsi="Calibri" w:cs="Calibri"/>
        </w:rPr>
      </w:pPr>
    </w:p>
    <w:p w14:paraId="579AD933" w14:textId="77777777" w:rsidR="00560378" w:rsidRPr="008A59C9" w:rsidRDefault="00560378" w:rsidP="00560378">
      <w:pPr>
        <w:pStyle w:val="ListParagraph"/>
        <w:numPr>
          <w:ilvl w:val="0"/>
          <w:numId w:val="9"/>
        </w:numPr>
        <w:spacing w:line="256" w:lineRule="auto"/>
        <w:rPr>
          <w:rFonts w:ascii="Calibri" w:eastAsia="Times New Roman" w:hAnsi="Calibri" w:cs="Times New Roman"/>
        </w:rPr>
      </w:pPr>
      <w:bookmarkStart w:id="32" w:name="_Hlk110282123"/>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Recommend either the GLM or decision tree to use and justify your recommendation.</w:t>
      </w:r>
    </w:p>
    <w:bookmarkEnd w:id="32"/>
    <w:p w14:paraId="395472B3" w14:textId="5BA00045" w:rsidR="005F0F13" w:rsidRPr="005F0F13" w:rsidRDefault="005F0F13" w:rsidP="00560378">
      <w:pPr>
        <w:rPr>
          <w:i/>
          <w:iCs/>
        </w:rPr>
      </w:pPr>
      <w:r>
        <w:rPr>
          <w:i/>
          <w:iCs/>
        </w:rPr>
        <w:t>See note for 6(a)</w:t>
      </w:r>
      <w:r w:rsidRPr="005F0F13">
        <w:rPr>
          <w:i/>
          <w:iCs/>
        </w:rPr>
        <w:t xml:space="preserve">. </w:t>
      </w:r>
    </w:p>
    <w:p w14:paraId="6A8B56F6" w14:textId="12C5622F" w:rsidR="00560378" w:rsidRPr="00CA792D"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9C5851C" w14:textId="35AF1E5D" w:rsidR="000C7186" w:rsidRPr="008A59C9" w:rsidRDefault="000C7186" w:rsidP="000C7186">
      <w:pPr>
        <w:rPr>
          <w:rFonts w:ascii="Calibri" w:eastAsia="Times New Roman" w:hAnsi="Calibri" w:cs="Times New Roman"/>
        </w:rPr>
      </w:pPr>
      <w:r w:rsidRPr="008A59C9">
        <w:rPr>
          <w:rFonts w:ascii="Calibri" w:eastAsia="Times New Roman" w:hAnsi="Calibri" w:cs="Times New Roman"/>
        </w:rPr>
        <w:t>A decision tree will produce splits that would allow the client to divide the city into areas with longer and shorter times</w:t>
      </w:r>
      <w:r w:rsidR="002861F4">
        <w:rPr>
          <w:rFonts w:ascii="Calibri" w:eastAsia="Times New Roman" w:hAnsi="Calibri" w:cs="Times New Roman"/>
        </w:rPr>
        <w:t xml:space="preserve"> </w:t>
      </w:r>
      <w:r w:rsidRPr="008A59C9">
        <w:rPr>
          <w:rFonts w:ascii="Calibri" w:eastAsia="Times New Roman" w:hAnsi="Calibri" w:cs="Times New Roman"/>
        </w:rPr>
        <w:t xml:space="preserve">to resolution. The decision tree also does not assume linear dependence on the predictor variables like the GLM does and there is no reason to expect that a linear relationship should exist. For these reasons, I recommend using the decision tree for this problem. </w:t>
      </w:r>
    </w:p>
    <w:p w14:paraId="5AF3104F" w14:textId="77777777" w:rsidR="000C7186" w:rsidRPr="008A59C9" w:rsidRDefault="000C7186" w:rsidP="00560378">
      <w:pPr>
        <w:pBdr>
          <w:bottom w:val="single" w:sz="6" w:space="1" w:color="auto"/>
        </w:pBdr>
        <w:rPr>
          <w:rFonts w:ascii="Calibri" w:eastAsia="Times New Roman" w:hAnsi="Calibri" w:cs="Calibri"/>
        </w:rPr>
      </w:pPr>
    </w:p>
    <w:p w14:paraId="101B426F" w14:textId="77777777" w:rsidR="00560378" w:rsidRPr="008A59C9" w:rsidRDefault="00560378" w:rsidP="00560378">
      <w:pPr>
        <w:rPr>
          <w:rFonts w:ascii="Calibri" w:eastAsia="Times New Roman" w:hAnsi="Calibri" w:cs="Times New Roman"/>
        </w:rPr>
      </w:pPr>
      <w:bookmarkStart w:id="33" w:name="_Hlk110282130"/>
      <w:r>
        <w:rPr>
          <w:rFonts w:ascii="Calibri" w:eastAsia="Times New Roman" w:hAnsi="Calibri" w:cs="Times New Roman"/>
        </w:rPr>
        <w:lastRenderedPageBreak/>
        <w:t>Y</w:t>
      </w:r>
      <w:r w:rsidRPr="008A59C9">
        <w:rPr>
          <w:rFonts w:ascii="Calibri" w:eastAsia="Times New Roman" w:hAnsi="Calibri" w:cs="Times New Roman"/>
        </w:rPr>
        <w:t>ou</w:t>
      </w:r>
      <w:r>
        <w:rPr>
          <w:rFonts w:ascii="Calibri" w:eastAsia="Times New Roman" w:hAnsi="Calibri" w:cs="Times New Roman"/>
        </w:rPr>
        <w:t xml:space="preserve">r </w:t>
      </w:r>
      <w:r w:rsidRPr="008A59C9">
        <w:rPr>
          <w:rFonts w:ascii="Calibri" w:eastAsia="Times New Roman" w:hAnsi="Calibri" w:cs="Times New Roman"/>
        </w:rPr>
        <w:t xml:space="preserve">assistant produced </w:t>
      </w:r>
      <w:r>
        <w:rPr>
          <w:rFonts w:ascii="Calibri" w:eastAsia="Times New Roman" w:hAnsi="Calibri" w:cs="Times New Roman"/>
        </w:rPr>
        <w:t xml:space="preserve">a </w:t>
      </w:r>
      <w:r w:rsidRPr="008A59C9">
        <w:rPr>
          <w:rFonts w:ascii="Calibri" w:eastAsia="Times New Roman" w:hAnsi="Calibri" w:cs="Times New Roman"/>
        </w:rPr>
        <w:t xml:space="preserve">decision tree to predict </w:t>
      </w:r>
      <w:r>
        <w:rPr>
          <w:rFonts w:ascii="Calibri" w:eastAsia="Times New Roman" w:hAnsi="Calibri" w:cs="Times New Roman"/>
        </w:rPr>
        <w:t xml:space="preserve">Time.to.resolution </w:t>
      </w:r>
      <w:r w:rsidRPr="008A59C9">
        <w:rPr>
          <w:rFonts w:ascii="Calibri" w:eastAsia="Times New Roman" w:hAnsi="Calibri" w:cs="Times New Roman"/>
        </w:rPr>
        <w:t xml:space="preserve">using </w:t>
      </w:r>
      <w:r>
        <w:rPr>
          <w:rFonts w:ascii="Calibri" w:eastAsia="Times New Roman" w:hAnsi="Calibri" w:cs="Times New Roman"/>
        </w:rPr>
        <w:t xml:space="preserve">LATITUDE </w:t>
      </w:r>
      <w:r w:rsidRPr="008A59C9">
        <w:rPr>
          <w:rFonts w:ascii="Calibri" w:eastAsia="Times New Roman" w:hAnsi="Calibri" w:cs="Times New Roman"/>
        </w:rPr>
        <w:t xml:space="preserve">and </w:t>
      </w:r>
      <w:r>
        <w:rPr>
          <w:rFonts w:ascii="Calibri" w:eastAsia="Times New Roman" w:hAnsi="Calibri" w:cs="Times New Roman"/>
        </w:rPr>
        <w:t>LONGITUDE</w:t>
      </w:r>
      <w:r w:rsidRPr="008A59C9">
        <w:rPr>
          <w:rFonts w:ascii="Calibri" w:eastAsia="Times New Roman" w:hAnsi="Calibri" w:cs="Times New Roman"/>
        </w:rPr>
        <w:t xml:space="preserve">. </w:t>
      </w:r>
      <w:r>
        <w:rPr>
          <w:rFonts w:ascii="Calibri" w:eastAsia="Times New Roman" w:hAnsi="Calibri" w:cs="Times New Roman"/>
        </w:rPr>
        <w:t xml:space="preserve">Your assistant </w:t>
      </w:r>
      <w:r w:rsidRPr="008A59C9">
        <w:rPr>
          <w:rFonts w:ascii="Calibri" w:eastAsia="Times New Roman" w:hAnsi="Calibri" w:cs="Times New Roman"/>
        </w:rPr>
        <w:t xml:space="preserve">provides you with </w:t>
      </w:r>
      <w:r>
        <w:rPr>
          <w:rFonts w:ascii="Calibri" w:eastAsia="Times New Roman" w:hAnsi="Calibri" w:cs="Times New Roman"/>
        </w:rPr>
        <w:t xml:space="preserve">the following </w:t>
      </w:r>
      <w:r w:rsidRPr="008A59C9">
        <w:rPr>
          <w:rFonts w:ascii="Calibri" w:eastAsia="Times New Roman" w:hAnsi="Calibri" w:cs="Times New Roman"/>
        </w:rPr>
        <w:t>code and output</w:t>
      </w:r>
      <w:r>
        <w:rPr>
          <w:rFonts w:ascii="Calibri" w:eastAsia="Times New Roman" w:hAnsi="Calibri" w:cs="Times New Roman"/>
        </w:rPr>
        <w:t xml:space="preserve"> below</w:t>
      </w:r>
      <w:r w:rsidRPr="008A59C9">
        <w:rPr>
          <w:rFonts w:ascii="Calibri" w:eastAsia="Times New Roman" w:hAnsi="Calibri" w:cs="Times New Roman"/>
        </w:rPr>
        <w:t>:</w:t>
      </w:r>
    </w:p>
    <w:bookmarkEnd w:id="33"/>
    <w:p w14:paraId="00D0563F" w14:textId="77777777" w:rsidR="00560378" w:rsidRPr="008A59C9" w:rsidRDefault="00560378" w:rsidP="00560378">
      <w:pPr>
        <w:jc w:val="center"/>
        <w:rPr>
          <w:rFonts w:ascii="Calibri" w:eastAsia="Times New Roman" w:hAnsi="Calibri" w:cs="Times New Roman"/>
        </w:rPr>
      </w:pPr>
      <w:r w:rsidRPr="008A59C9">
        <w:rPr>
          <w:rFonts w:ascii="Calibri" w:eastAsia="Times New Roman" w:hAnsi="Calibri" w:cs="Times New Roman"/>
          <w:noProof/>
        </w:rPr>
        <w:drawing>
          <wp:inline distT="0" distB="0" distL="0" distR="0" wp14:anchorId="419DA5B2" wp14:editId="57EA8417">
            <wp:extent cx="5943600" cy="5791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79120"/>
                    </a:xfrm>
                    <a:prstGeom prst="rect">
                      <a:avLst/>
                    </a:prstGeom>
                    <a:noFill/>
                    <a:ln>
                      <a:noFill/>
                    </a:ln>
                  </pic:spPr>
                </pic:pic>
              </a:graphicData>
            </a:graphic>
          </wp:inline>
        </w:drawing>
      </w:r>
    </w:p>
    <w:p w14:paraId="53897206" w14:textId="77777777" w:rsidR="00560378" w:rsidRPr="008A59C9" w:rsidRDefault="00560378" w:rsidP="00560378">
      <w:pPr>
        <w:rPr>
          <w:rFonts w:ascii="Calibri" w:eastAsia="Times New Roman" w:hAnsi="Calibri" w:cs="Times New Roman"/>
        </w:rPr>
      </w:pPr>
      <w:r w:rsidRPr="008A59C9">
        <w:rPr>
          <w:noProof/>
        </w:rPr>
        <w:drawing>
          <wp:inline distT="0" distB="0" distL="0" distR="0" wp14:anchorId="5ADA4BCF" wp14:editId="039B1BCB">
            <wp:extent cx="5943600" cy="3672840"/>
            <wp:effectExtent l="19050" t="19050" r="19050" b="22860"/>
            <wp:docPr id="12" name="Picture 12"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timeli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w="9525" cmpd="sng">
                      <a:solidFill>
                        <a:srgbClr val="000000"/>
                      </a:solidFill>
                      <a:miter lim="800000"/>
                      <a:headEnd/>
                      <a:tailEnd/>
                    </a:ln>
                    <a:effectLst/>
                  </pic:spPr>
                </pic:pic>
              </a:graphicData>
            </a:graphic>
          </wp:inline>
        </w:drawing>
      </w:r>
    </w:p>
    <w:p w14:paraId="5AE8206E" w14:textId="77777777" w:rsidR="00560378" w:rsidRDefault="00560378" w:rsidP="00560378">
      <w:pPr>
        <w:pStyle w:val="ListParagraph"/>
        <w:numPr>
          <w:ilvl w:val="0"/>
          <w:numId w:val="9"/>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Interpret a few select components of this plot by filling out the table below:</w:t>
      </w:r>
    </w:p>
    <w:p w14:paraId="69190312" w14:textId="5B3C5CDD" w:rsidR="000C1FF3" w:rsidRPr="000C1FF3" w:rsidRDefault="000C1FF3" w:rsidP="00560378">
      <w:pPr>
        <w:rPr>
          <w:i/>
          <w:iCs/>
        </w:rPr>
      </w:pPr>
      <w:r w:rsidRPr="000C1FF3">
        <w:rPr>
          <w:i/>
          <w:iCs/>
        </w:rPr>
        <w:t xml:space="preserve">Candidates performed well on this task overall. Most candidates were able to interpret the decision tree </w:t>
      </w:r>
      <w:r>
        <w:rPr>
          <w:i/>
          <w:iCs/>
        </w:rPr>
        <w:t>with either no errors or only minor errors.</w:t>
      </w:r>
    </w:p>
    <w:p w14:paraId="1630EF82" w14:textId="5256DAE9" w:rsidR="00560378" w:rsidRPr="002452E9" w:rsidRDefault="00560378" w:rsidP="00560378">
      <w:pPr>
        <w:rPr>
          <w:b/>
          <w:bCs/>
        </w:rPr>
      </w:pPr>
      <w:r w:rsidRPr="002452E9">
        <w:rPr>
          <w:b/>
          <w:bCs/>
        </w:rPr>
        <w:t xml:space="preserve">ANSWER: </w:t>
      </w:r>
    </w:p>
    <w:tbl>
      <w:tblPr>
        <w:tblStyle w:val="GridTable1Light"/>
        <w:tblW w:w="9355" w:type="dxa"/>
        <w:tblInd w:w="0" w:type="dxa"/>
        <w:tblLook w:val="04A0" w:firstRow="1" w:lastRow="0" w:firstColumn="1" w:lastColumn="0" w:noHBand="0" w:noVBand="1"/>
      </w:tblPr>
      <w:tblGrid>
        <w:gridCol w:w="2245"/>
        <w:gridCol w:w="7110"/>
      </w:tblGrid>
      <w:tr w:rsidR="0016487F" w:rsidRPr="008A59C9" w14:paraId="572FF36C" w14:textId="77777777" w:rsidTr="00164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hideMark/>
          </w:tcPr>
          <w:p w14:paraId="790233D6" w14:textId="77777777" w:rsidR="0016487F" w:rsidRPr="008A59C9" w:rsidRDefault="0016487F" w:rsidP="0076429E">
            <w:pPr>
              <w:jc w:val="center"/>
              <w:rPr>
                <w:rFonts w:ascii="Calibri" w:eastAsia="Times New Roman" w:hAnsi="Calibri" w:cs="Times New Roman"/>
              </w:rPr>
            </w:pPr>
            <w:r w:rsidRPr="008A59C9">
              <w:rPr>
                <w:rFonts w:ascii="Calibri" w:eastAsia="Times New Roman" w:hAnsi="Calibri" w:cs="Times New Roman"/>
              </w:rPr>
              <w:t>Component of Plot</w:t>
            </w:r>
          </w:p>
        </w:tc>
        <w:tc>
          <w:tcPr>
            <w:tcW w:w="7110" w:type="dxa"/>
            <w:hideMark/>
          </w:tcPr>
          <w:p w14:paraId="648B8310" w14:textId="77777777" w:rsidR="0016487F" w:rsidRPr="008A59C9" w:rsidRDefault="0016487F" w:rsidP="0076429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8A59C9">
              <w:rPr>
                <w:rFonts w:ascii="Calibri" w:eastAsia="Times New Roman" w:hAnsi="Calibri" w:cs="Times New Roman"/>
              </w:rPr>
              <w:t>Interpretation</w:t>
            </w:r>
          </w:p>
        </w:tc>
      </w:tr>
      <w:tr w:rsidR="0016487F" w:rsidRPr="008A59C9" w14:paraId="1BEC32BA" w14:textId="77777777" w:rsidTr="0016487F">
        <w:tc>
          <w:tcPr>
            <w:cnfStyle w:val="001000000000" w:firstRow="0" w:lastRow="0" w:firstColumn="1" w:lastColumn="0" w:oddVBand="0" w:evenVBand="0" w:oddHBand="0" w:evenHBand="0" w:firstRowFirstColumn="0" w:firstRowLastColumn="0" w:lastRowFirstColumn="0" w:lastRowLastColumn="0"/>
            <w:tcW w:w="2245" w:type="dxa"/>
            <w:hideMark/>
          </w:tcPr>
          <w:p w14:paraId="659A64AD" w14:textId="77777777" w:rsidR="0016487F" w:rsidRPr="008A59C9" w:rsidRDefault="0016487F" w:rsidP="0076429E">
            <w:pPr>
              <w:jc w:val="center"/>
              <w:rPr>
                <w:rFonts w:ascii="Calibri" w:eastAsia="Times New Roman" w:hAnsi="Calibri" w:cs="Times New Roman"/>
              </w:rPr>
            </w:pPr>
            <w:r w:rsidRPr="008A59C9">
              <w:rPr>
                <w:rFonts w:ascii="Calibri" w:eastAsia="Times New Roman" w:hAnsi="Calibri" w:cs="Times New Roman"/>
              </w:rPr>
              <w:t>55.43</w:t>
            </w:r>
          </w:p>
        </w:tc>
        <w:tc>
          <w:tcPr>
            <w:tcW w:w="7110" w:type="dxa"/>
            <w:hideMark/>
          </w:tcPr>
          <w:p w14:paraId="6F153702" w14:textId="48E09708" w:rsidR="0016487F" w:rsidRPr="008A59C9" w:rsidRDefault="0016487F" w:rsidP="007642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A59C9">
              <w:rPr>
                <w:rFonts w:ascii="Calibri" w:eastAsia="Times New Roman" w:hAnsi="Calibri" w:cs="Times New Roman"/>
              </w:rPr>
              <w:t>The average time</w:t>
            </w:r>
            <w:r w:rsidR="002861F4">
              <w:rPr>
                <w:rFonts w:ascii="Calibri" w:eastAsia="Times New Roman" w:hAnsi="Calibri" w:cs="Times New Roman"/>
              </w:rPr>
              <w:t>.</w:t>
            </w:r>
            <w:r w:rsidRPr="008A59C9">
              <w:rPr>
                <w:rFonts w:ascii="Calibri" w:eastAsia="Times New Roman" w:hAnsi="Calibri" w:cs="Times New Roman"/>
              </w:rPr>
              <w:t>to</w:t>
            </w:r>
            <w:r w:rsidR="002861F4">
              <w:rPr>
                <w:rFonts w:ascii="Calibri" w:eastAsia="Times New Roman" w:hAnsi="Calibri" w:cs="Times New Roman"/>
              </w:rPr>
              <w:t>.</w:t>
            </w:r>
            <w:r w:rsidRPr="008A59C9">
              <w:rPr>
                <w:rFonts w:ascii="Calibri" w:eastAsia="Times New Roman" w:hAnsi="Calibri" w:cs="Times New Roman"/>
              </w:rPr>
              <w:t xml:space="preserve">resolution for all records in the training data where the </w:t>
            </w:r>
            <w:r w:rsidR="002861F4">
              <w:rPr>
                <w:rFonts w:ascii="Calibri" w:eastAsia="Times New Roman" w:hAnsi="Calibri" w:cs="Times New Roman"/>
              </w:rPr>
              <w:t>LONGITUDE</w:t>
            </w:r>
            <w:r w:rsidRPr="008A59C9">
              <w:rPr>
                <w:rFonts w:ascii="Calibri" w:eastAsia="Times New Roman" w:hAnsi="Calibri" w:cs="Times New Roman"/>
              </w:rPr>
              <w:t xml:space="preserve"> is </w:t>
            </w:r>
            <w:r w:rsidRPr="008A59C9">
              <w:rPr>
                <w:rFonts w:ascii="Calibri" w:eastAsia="Times New Roman" w:hAnsi="Calibri" w:cs="Times New Roman"/>
                <w:i/>
                <w:iCs/>
              </w:rPr>
              <w:t>not</w:t>
            </w:r>
            <w:r w:rsidRPr="008A59C9">
              <w:rPr>
                <w:rFonts w:ascii="Calibri" w:eastAsia="Times New Roman" w:hAnsi="Calibri" w:cs="Times New Roman"/>
              </w:rPr>
              <w:t xml:space="preserve"> greater than or equal to -91.17 </w:t>
            </w:r>
          </w:p>
        </w:tc>
      </w:tr>
      <w:tr w:rsidR="0016487F" w:rsidRPr="008A59C9" w14:paraId="45C9E9DE" w14:textId="77777777" w:rsidTr="0016487F">
        <w:tc>
          <w:tcPr>
            <w:cnfStyle w:val="001000000000" w:firstRow="0" w:lastRow="0" w:firstColumn="1" w:lastColumn="0" w:oddVBand="0" w:evenVBand="0" w:oddHBand="0" w:evenHBand="0" w:firstRowFirstColumn="0" w:firstRowLastColumn="0" w:lastRowFirstColumn="0" w:lastRowLastColumn="0"/>
            <w:tcW w:w="2245" w:type="dxa"/>
            <w:hideMark/>
          </w:tcPr>
          <w:p w14:paraId="4F62CBBB" w14:textId="77777777" w:rsidR="0016487F" w:rsidRPr="008A59C9" w:rsidRDefault="0016487F" w:rsidP="0076429E">
            <w:pPr>
              <w:jc w:val="center"/>
              <w:rPr>
                <w:rFonts w:ascii="Calibri" w:eastAsia="Times New Roman" w:hAnsi="Calibri" w:cs="Times New Roman"/>
              </w:rPr>
            </w:pPr>
            <w:r w:rsidRPr="008A59C9">
              <w:rPr>
                <w:rFonts w:ascii="Calibri" w:eastAsia="Times New Roman" w:hAnsi="Calibri" w:cs="Times New Roman"/>
              </w:rPr>
              <w:t>12.06%</w:t>
            </w:r>
          </w:p>
        </w:tc>
        <w:tc>
          <w:tcPr>
            <w:tcW w:w="7110" w:type="dxa"/>
            <w:hideMark/>
          </w:tcPr>
          <w:p w14:paraId="1C2EADB0" w14:textId="00D89367" w:rsidR="0016487F" w:rsidRPr="008A59C9" w:rsidRDefault="0016487F" w:rsidP="007642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A59C9">
              <w:rPr>
                <w:rFonts w:ascii="Calibri" w:eastAsia="Times New Roman" w:hAnsi="Calibri" w:cs="Times New Roman"/>
              </w:rPr>
              <w:t xml:space="preserve">The percent of all records in the training data where the </w:t>
            </w:r>
            <w:r w:rsidR="002861F4">
              <w:rPr>
                <w:rFonts w:ascii="Calibri" w:eastAsia="Times New Roman" w:hAnsi="Calibri" w:cs="Times New Roman"/>
              </w:rPr>
              <w:t>LONGITUDE</w:t>
            </w:r>
            <w:r w:rsidRPr="008A59C9">
              <w:rPr>
                <w:rFonts w:ascii="Calibri" w:eastAsia="Times New Roman" w:hAnsi="Calibri" w:cs="Times New Roman"/>
              </w:rPr>
              <w:t xml:space="preserve"> is not greater than or equal to -91.17. </w:t>
            </w:r>
          </w:p>
        </w:tc>
      </w:tr>
      <w:tr w:rsidR="0016487F" w:rsidRPr="008A59C9" w14:paraId="570D02DA" w14:textId="77777777" w:rsidTr="0016487F">
        <w:tc>
          <w:tcPr>
            <w:cnfStyle w:val="001000000000" w:firstRow="0" w:lastRow="0" w:firstColumn="1" w:lastColumn="0" w:oddVBand="0" w:evenVBand="0" w:oddHBand="0" w:evenHBand="0" w:firstRowFirstColumn="0" w:firstRowLastColumn="0" w:lastRowFirstColumn="0" w:lastRowLastColumn="0"/>
            <w:tcW w:w="2245" w:type="dxa"/>
            <w:hideMark/>
          </w:tcPr>
          <w:p w14:paraId="6E1DB493" w14:textId="77777777" w:rsidR="0016487F" w:rsidRPr="008A59C9" w:rsidRDefault="0016487F" w:rsidP="0076429E">
            <w:pPr>
              <w:jc w:val="center"/>
              <w:rPr>
                <w:rFonts w:ascii="Calibri" w:eastAsia="Times New Roman" w:hAnsi="Calibri" w:cs="Times New Roman"/>
              </w:rPr>
            </w:pPr>
            <w:r w:rsidRPr="008A59C9">
              <w:rPr>
                <w:rFonts w:ascii="Calibri" w:eastAsia="Times New Roman" w:hAnsi="Calibri" w:cs="Times New Roman"/>
              </w:rPr>
              <w:t xml:space="preserve">Latitude &lt; 30.41 </w:t>
            </w:r>
          </w:p>
        </w:tc>
        <w:tc>
          <w:tcPr>
            <w:tcW w:w="7110" w:type="dxa"/>
            <w:hideMark/>
          </w:tcPr>
          <w:p w14:paraId="04A55DD2" w14:textId="2B7B1084" w:rsidR="0016487F" w:rsidRPr="008A59C9" w:rsidRDefault="0016487F" w:rsidP="007642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A59C9">
              <w:rPr>
                <w:rFonts w:ascii="Calibri" w:eastAsia="Times New Roman" w:hAnsi="Calibri" w:cs="Times New Roman"/>
              </w:rPr>
              <w:t xml:space="preserve">This is the split that produces the highest reduction of node impurity for all records of the training data that have a </w:t>
            </w:r>
            <w:r w:rsidR="002861F4">
              <w:rPr>
                <w:rFonts w:ascii="Calibri" w:eastAsia="Times New Roman" w:hAnsi="Calibri" w:cs="Times New Roman"/>
              </w:rPr>
              <w:t>LONGITUDE</w:t>
            </w:r>
            <w:r w:rsidRPr="008A59C9">
              <w:rPr>
                <w:rFonts w:ascii="Calibri" w:eastAsia="Times New Roman" w:hAnsi="Calibri" w:cs="Times New Roman"/>
              </w:rPr>
              <w:t xml:space="preserve"> not greater than or equal to -91.17. In other words, within all training data records with longitude less t</w:t>
            </w:r>
            <w:r w:rsidR="00A633DD">
              <w:rPr>
                <w:rFonts w:ascii="Calibri" w:eastAsia="Times New Roman" w:hAnsi="Calibri" w:cs="Times New Roman"/>
              </w:rPr>
              <w:t>han</w:t>
            </w:r>
            <w:r w:rsidRPr="008A59C9">
              <w:rPr>
                <w:rFonts w:ascii="Calibri" w:eastAsia="Times New Roman" w:hAnsi="Calibri" w:cs="Times New Roman"/>
              </w:rPr>
              <w:t xml:space="preserve"> -91.17, further splitting the data using </w:t>
            </w:r>
            <w:r w:rsidR="002861F4">
              <w:rPr>
                <w:rFonts w:ascii="Calibri" w:eastAsia="Times New Roman" w:hAnsi="Calibri" w:cs="Times New Roman"/>
              </w:rPr>
              <w:t>LATITUDE</w:t>
            </w:r>
            <w:r w:rsidRPr="008A59C9">
              <w:rPr>
                <w:rFonts w:ascii="Calibri" w:eastAsia="Times New Roman" w:hAnsi="Calibri" w:cs="Times New Roman"/>
              </w:rPr>
              <w:t xml:space="preserve"> less than 30.41 as a splitting criteria produces the greatest difference in average time</w:t>
            </w:r>
            <w:r w:rsidR="002861F4">
              <w:rPr>
                <w:rFonts w:ascii="Calibri" w:eastAsia="Times New Roman" w:hAnsi="Calibri" w:cs="Times New Roman"/>
              </w:rPr>
              <w:t>.</w:t>
            </w:r>
            <w:r w:rsidRPr="008A59C9">
              <w:rPr>
                <w:rFonts w:ascii="Calibri" w:eastAsia="Times New Roman" w:hAnsi="Calibri" w:cs="Times New Roman"/>
              </w:rPr>
              <w:t>to</w:t>
            </w:r>
            <w:r w:rsidR="002861F4">
              <w:rPr>
                <w:rFonts w:ascii="Calibri" w:eastAsia="Times New Roman" w:hAnsi="Calibri" w:cs="Times New Roman"/>
              </w:rPr>
              <w:t>.</w:t>
            </w:r>
            <w:r w:rsidRPr="008A59C9">
              <w:rPr>
                <w:rFonts w:ascii="Calibri" w:eastAsia="Times New Roman" w:hAnsi="Calibri" w:cs="Times New Roman"/>
              </w:rPr>
              <w:t xml:space="preserve">resolution of the resulting leaves, while also requiring that hyper parameter pruning measures are met (e.g. minimum number of records in </w:t>
            </w:r>
            <w:r w:rsidRPr="008A59C9">
              <w:rPr>
                <w:rFonts w:ascii="Calibri" w:eastAsia="Times New Roman" w:hAnsi="Calibri" w:cs="Times New Roman"/>
              </w:rPr>
              <w:lastRenderedPageBreak/>
              <w:t xml:space="preserve">leaves). Records with </w:t>
            </w:r>
            <w:r w:rsidR="002861F4">
              <w:rPr>
                <w:rFonts w:ascii="Calibri" w:eastAsia="Times New Roman" w:hAnsi="Calibri" w:cs="Times New Roman"/>
              </w:rPr>
              <w:t>LATITUDE</w:t>
            </w:r>
            <w:r w:rsidRPr="008A59C9">
              <w:rPr>
                <w:rFonts w:ascii="Calibri" w:eastAsia="Times New Roman" w:hAnsi="Calibri" w:cs="Times New Roman"/>
              </w:rPr>
              <w:t xml:space="preserve"> less than 30.41 are grouped in the left leaf from this node, and records with </w:t>
            </w:r>
            <w:r w:rsidR="002861F4">
              <w:rPr>
                <w:rFonts w:ascii="Calibri" w:eastAsia="Times New Roman" w:hAnsi="Calibri" w:cs="Times New Roman"/>
              </w:rPr>
              <w:t>LATITUDE</w:t>
            </w:r>
            <w:r w:rsidRPr="008A59C9">
              <w:rPr>
                <w:rFonts w:ascii="Calibri" w:eastAsia="Times New Roman" w:hAnsi="Calibri" w:cs="Times New Roman"/>
              </w:rPr>
              <w:t xml:space="preserve"> greater than or equal to 30.41 are grouped in the right leaf from this node.</w:t>
            </w:r>
          </w:p>
        </w:tc>
      </w:tr>
      <w:tr w:rsidR="0016487F" w:rsidRPr="008A59C9" w14:paraId="023E098D" w14:textId="77777777" w:rsidTr="0016487F">
        <w:tc>
          <w:tcPr>
            <w:cnfStyle w:val="001000000000" w:firstRow="0" w:lastRow="0" w:firstColumn="1" w:lastColumn="0" w:oddVBand="0" w:evenVBand="0" w:oddHBand="0" w:evenHBand="0" w:firstRowFirstColumn="0" w:firstRowLastColumn="0" w:lastRowFirstColumn="0" w:lastRowLastColumn="0"/>
            <w:tcW w:w="2245" w:type="dxa"/>
            <w:hideMark/>
          </w:tcPr>
          <w:p w14:paraId="29333C90" w14:textId="77777777" w:rsidR="0016487F" w:rsidRPr="008A59C9" w:rsidRDefault="0016487F" w:rsidP="0076429E">
            <w:pPr>
              <w:jc w:val="center"/>
              <w:rPr>
                <w:rFonts w:ascii="Calibri" w:eastAsia="Times New Roman" w:hAnsi="Calibri" w:cs="Times New Roman"/>
              </w:rPr>
            </w:pPr>
            <w:r w:rsidRPr="008A59C9">
              <w:rPr>
                <w:rFonts w:ascii="Calibri" w:eastAsia="Times New Roman" w:hAnsi="Calibri" w:cs="Times New Roman"/>
              </w:rPr>
              <w:lastRenderedPageBreak/>
              <w:t>38.46</w:t>
            </w:r>
          </w:p>
        </w:tc>
        <w:tc>
          <w:tcPr>
            <w:tcW w:w="7110" w:type="dxa"/>
            <w:hideMark/>
          </w:tcPr>
          <w:p w14:paraId="2DA73236" w14:textId="155D1674" w:rsidR="0016487F" w:rsidRPr="008A59C9" w:rsidRDefault="0016487F" w:rsidP="007642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A59C9">
              <w:rPr>
                <w:rFonts w:ascii="Calibri" w:eastAsia="Times New Roman" w:hAnsi="Calibri" w:cs="Times New Roman"/>
              </w:rPr>
              <w:t>This is the average time</w:t>
            </w:r>
            <w:r w:rsidR="002861F4">
              <w:rPr>
                <w:rFonts w:ascii="Calibri" w:eastAsia="Times New Roman" w:hAnsi="Calibri" w:cs="Times New Roman"/>
              </w:rPr>
              <w:t>.</w:t>
            </w:r>
            <w:r w:rsidRPr="008A59C9">
              <w:rPr>
                <w:rFonts w:ascii="Calibri" w:eastAsia="Times New Roman" w:hAnsi="Calibri" w:cs="Times New Roman"/>
              </w:rPr>
              <w:t>to</w:t>
            </w:r>
            <w:r w:rsidR="002861F4">
              <w:rPr>
                <w:rFonts w:ascii="Calibri" w:eastAsia="Times New Roman" w:hAnsi="Calibri" w:cs="Times New Roman"/>
              </w:rPr>
              <w:t>.</w:t>
            </w:r>
            <w:r w:rsidRPr="008A59C9">
              <w:rPr>
                <w:rFonts w:ascii="Calibri" w:eastAsia="Times New Roman" w:hAnsi="Calibri" w:cs="Times New Roman"/>
              </w:rPr>
              <w:t xml:space="preserve">resolution for all records that end up in this leaf. Records in this leaf are those with </w:t>
            </w:r>
            <w:r w:rsidR="002861F4">
              <w:rPr>
                <w:rFonts w:ascii="Calibri" w:eastAsia="Times New Roman" w:hAnsi="Calibri" w:cs="Times New Roman"/>
              </w:rPr>
              <w:t>LONGITUDE</w:t>
            </w:r>
            <w:r w:rsidRPr="008A59C9">
              <w:rPr>
                <w:rFonts w:ascii="Calibri" w:eastAsia="Times New Roman" w:hAnsi="Calibri" w:cs="Times New Roman"/>
              </w:rPr>
              <w:t xml:space="preserve"> less than -91.17, and </w:t>
            </w:r>
            <w:r w:rsidR="002861F4">
              <w:rPr>
                <w:rFonts w:ascii="Calibri" w:eastAsia="Times New Roman" w:hAnsi="Calibri" w:cs="Times New Roman"/>
              </w:rPr>
              <w:t>LATITUDE</w:t>
            </w:r>
            <w:r w:rsidRPr="008A59C9">
              <w:rPr>
                <w:rFonts w:ascii="Calibri" w:eastAsia="Times New Roman" w:hAnsi="Calibri" w:cs="Times New Roman"/>
              </w:rPr>
              <w:t xml:space="preserve"> greater than or equal to 30.51.</w:t>
            </w:r>
          </w:p>
        </w:tc>
      </w:tr>
      <w:tr w:rsidR="0016487F" w:rsidRPr="008A59C9" w14:paraId="7007636D" w14:textId="77777777" w:rsidTr="0016487F">
        <w:tc>
          <w:tcPr>
            <w:cnfStyle w:val="001000000000" w:firstRow="0" w:lastRow="0" w:firstColumn="1" w:lastColumn="0" w:oddVBand="0" w:evenVBand="0" w:oddHBand="0" w:evenHBand="0" w:firstRowFirstColumn="0" w:firstRowLastColumn="0" w:lastRowFirstColumn="0" w:lastRowLastColumn="0"/>
            <w:tcW w:w="2245" w:type="dxa"/>
            <w:hideMark/>
          </w:tcPr>
          <w:p w14:paraId="21012816" w14:textId="77777777" w:rsidR="0016487F" w:rsidRPr="008A59C9" w:rsidRDefault="0016487F" w:rsidP="0076429E">
            <w:pPr>
              <w:jc w:val="center"/>
              <w:rPr>
                <w:rFonts w:ascii="Calibri" w:eastAsia="Times New Roman" w:hAnsi="Calibri" w:cs="Times New Roman"/>
                <w:b w:val="0"/>
                <w:bCs w:val="0"/>
              </w:rPr>
            </w:pPr>
            <w:r w:rsidRPr="008A59C9">
              <w:rPr>
                <w:rFonts w:ascii="Calibri" w:eastAsia="Times New Roman" w:hAnsi="Calibri" w:cs="Times New Roman"/>
              </w:rPr>
              <w:t>5.72%</w:t>
            </w:r>
          </w:p>
        </w:tc>
        <w:tc>
          <w:tcPr>
            <w:tcW w:w="7110" w:type="dxa"/>
            <w:hideMark/>
          </w:tcPr>
          <w:p w14:paraId="446BA0DF" w14:textId="1CC7ADC0" w:rsidR="0016487F" w:rsidRPr="008A59C9" w:rsidRDefault="0016487F" w:rsidP="007642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A59C9">
              <w:rPr>
                <w:rFonts w:ascii="Calibri" w:eastAsia="Times New Roman" w:hAnsi="Calibri" w:cs="Times New Roman"/>
              </w:rPr>
              <w:t xml:space="preserve">This the percent of all records that end up in this leaf. Records in this leaf are those with </w:t>
            </w:r>
            <w:r w:rsidR="002861F4">
              <w:rPr>
                <w:rFonts w:ascii="Calibri" w:eastAsia="Times New Roman" w:hAnsi="Calibri" w:cs="Times New Roman"/>
              </w:rPr>
              <w:t>LONGITUDE</w:t>
            </w:r>
            <w:r w:rsidRPr="008A59C9">
              <w:rPr>
                <w:rFonts w:ascii="Calibri" w:eastAsia="Times New Roman" w:hAnsi="Calibri" w:cs="Times New Roman"/>
              </w:rPr>
              <w:t xml:space="preserve"> less than -91.17, and </w:t>
            </w:r>
            <w:r w:rsidR="002861F4">
              <w:rPr>
                <w:rFonts w:ascii="Calibri" w:eastAsia="Times New Roman" w:hAnsi="Calibri" w:cs="Times New Roman"/>
              </w:rPr>
              <w:t>LATITUDE</w:t>
            </w:r>
            <w:r w:rsidRPr="008A59C9">
              <w:rPr>
                <w:rFonts w:ascii="Calibri" w:eastAsia="Times New Roman" w:hAnsi="Calibri" w:cs="Times New Roman"/>
              </w:rPr>
              <w:t xml:space="preserve"> between 30.41 and 30.51</w:t>
            </w:r>
          </w:p>
        </w:tc>
      </w:tr>
    </w:tbl>
    <w:p w14:paraId="56EF00E3" w14:textId="77777777" w:rsidR="00560378" w:rsidRPr="008A59C9" w:rsidRDefault="00560378" w:rsidP="00560378">
      <w:pPr>
        <w:pBdr>
          <w:bottom w:val="single" w:sz="6" w:space="1" w:color="auto"/>
        </w:pBdr>
        <w:rPr>
          <w:rFonts w:ascii="Calibri" w:eastAsia="Times New Roman" w:hAnsi="Calibri" w:cs="Calibri"/>
        </w:rPr>
      </w:pPr>
    </w:p>
    <w:p w14:paraId="2A01DD2E" w14:textId="35C37E6D" w:rsidR="00560378" w:rsidRDefault="00560378" w:rsidP="00560378">
      <w:pPr>
        <w:rPr>
          <w:rFonts w:ascii="Calibri" w:eastAsia="Times New Roman" w:hAnsi="Calibri" w:cs="Times New Roman"/>
        </w:rPr>
      </w:pPr>
      <w:bookmarkStart w:id="34" w:name="_Hlk110282145"/>
      <w:r>
        <w:rPr>
          <w:rFonts w:ascii="Calibri" w:eastAsia="Times New Roman" w:hAnsi="Calibri" w:cs="Times New Roman"/>
        </w:rPr>
        <w:t>Y</w:t>
      </w:r>
      <w:r w:rsidRPr="008A59C9">
        <w:rPr>
          <w:rFonts w:ascii="Calibri" w:eastAsia="Times New Roman" w:hAnsi="Calibri" w:cs="Times New Roman"/>
        </w:rPr>
        <w:t xml:space="preserve">our assistant </w:t>
      </w:r>
      <w:r>
        <w:rPr>
          <w:rFonts w:ascii="Calibri" w:eastAsia="Times New Roman" w:hAnsi="Calibri" w:cs="Times New Roman"/>
        </w:rPr>
        <w:t xml:space="preserve">wants to recommend that </w:t>
      </w:r>
      <w:r w:rsidRPr="008A59C9">
        <w:rPr>
          <w:rFonts w:ascii="Calibri" w:eastAsia="Times New Roman" w:hAnsi="Calibri" w:cs="Times New Roman"/>
        </w:rPr>
        <w:t>the client include</w:t>
      </w:r>
      <w:r>
        <w:rPr>
          <w:rFonts w:ascii="Calibri" w:eastAsia="Times New Roman" w:hAnsi="Calibri" w:cs="Times New Roman"/>
        </w:rPr>
        <w:t>s</w:t>
      </w:r>
      <w:r w:rsidRPr="008A59C9">
        <w:rPr>
          <w:rFonts w:ascii="Calibri" w:eastAsia="Times New Roman" w:hAnsi="Calibri" w:cs="Times New Roman"/>
        </w:rPr>
        <w:t xml:space="preserve"> </w:t>
      </w:r>
      <w:r>
        <w:rPr>
          <w:rFonts w:ascii="Calibri" w:eastAsia="Times New Roman" w:hAnsi="Calibri" w:cs="Times New Roman"/>
        </w:rPr>
        <w:t xml:space="preserve">shortening </w:t>
      </w:r>
      <w:r w:rsidRPr="008A59C9">
        <w:rPr>
          <w:rFonts w:ascii="Calibri" w:eastAsia="Times New Roman" w:hAnsi="Calibri" w:cs="Times New Roman"/>
        </w:rPr>
        <w:t xml:space="preserve">furniture disposal </w:t>
      </w:r>
      <w:r>
        <w:rPr>
          <w:rFonts w:ascii="Calibri" w:eastAsia="Times New Roman" w:hAnsi="Calibri" w:cs="Times New Roman"/>
        </w:rPr>
        <w:t xml:space="preserve">service request resolution times </w:t>
      </w:r>
      <w:r w:rsidRPr="008A59C9">
        <w:rPr>
          <w:rFonts w:ascii="Calibri" w:eastAsia="Times New Roman" w:hAnsi="Calibri" w:cs="Times New Roman"/>
        </w:rPr>
        <w:t>as part of their campaign.</w:t>
      </w:r>
    </w:p>
    <w:p w14:paraId="248F09F3" w14:textId="6B373CE5" w:rsidR="00560378" w:rsidRDefault="00560378" w:rsidP="00560378">
      <w:pPr>
        <w:pStyle w:val="ListParagraph"/>
        <w:numPr>
          <w:ilvl w:val="0"/>
          <w:numId w:val="9"/>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Critique your assistant’s recommendation and consider model efficacy and potential equity concerns.</w:t>
      </w:r>
    </w:p>
    <w:p w14:paraId="41280F02" w14:textId="67E5F7B8" w:rsidR="000C1FF3" w:rsidRPr="000C1FF3" w:rsidRDefault="000C1FF3" w:rsidP="000C1FF3">
      <w:pPr>
        <w:rPr>
          <w:rFonts w:ascii="Calibri" w:eastAsia="Times New Roman" w:hAnsi="Calibri" w:cs="Times New Roman"/>
          <w:i/>
          <w:iCs/>
        </w:rPr>
      </w:pPr>
      <w:r w:rsidRPr="000C1FF3">
        <w:rPr>
          <w:rFonts w:ascii="Calibri" w:eastAsia="Times New Roman" w:hAnsi="Calibri" w:cs="Times New Roman"/>
          <w:i/>
          <w:iCs/>
        </w:rPr>
        <w:t xml:space="preserve">Candidates struggled with this task. </w:t>
      </w:r>
      <w:r w:rsidR="00C76DF4">
        <w:rPr>
          <w:rFonts w:ascii="Calibri" w:eastAsia="Times New Roman" w:hAnsi="Calibri" w:cs="Times New Roman"/>
          <w:i/>
          <w:iCs/>
        </w:rPr>
        <w:t>Full credit responses addressed</w:t>
      </w:r>
      <w:r w:rsidR="00C76DF4" w:rsidRPr="00C76DF4">
        <w:rPr>
          <w:rFonts w:ascii="Calibri" w:eastAsia="Times New Roman" w:hAnsi="Calibri" w:cs="Times New Roman"/>
          <w:i/>
          <w:iCs/>
        </w:rPr>
        <w:t xml:space="preserve"> both equity and efficacy. </w:t>
      </w:r>
      <w:r w:rsidR="00EC1A70">
        <w:rPr>
          <w:rFonts w:ascii="Calibri" w:eastAsia="Times New Roman" w:hAnsi="Calibri" w:cs="Times New Roman"/>
          <w:i/>
          <w:iCs/>
        </w:rPr>
        <w:t xml:space="preserve">The most common model efficacy concern that received full credit was that the </w:t>
      </w:r>
      <w:r w:rsidR="00C76DF4" w:rsidRPr="00C76DF4">
        <w:rPr>
          <w:rFonts w:ascii="Calibri" w:eastAsia="Times New Roman" w:hAnsi="Calibri" w:cs="Times New Roman"/>
          <w:i/>
          <w:iCs/>
        </w:rPr>
        <w:t xml:space="preserve">model </w:t>
      </w:r>
      <w:r w:rsidR="00EC1A70">
        <w:rPr>
          <w:rFonts w:ascii="Calibri" w:eastAsia="Times New Roman" w:hAnsi="Calibri" w:cs="Times New Roman"/>
          <w:i/>
          <w:iCs/>
        </w:rPr>
        <w:t xml:space="preserve">is only built on </w:t>
      </w:r>
      <w:r w:rsidR="00092FB8">
        <w:rPr>
          <w:rFonts w:ascii="Calibri" w:eastAsia="Times New Roman" w:hAnsi="Calibri" w:cs="Times New Roman"/>
          <w:i/>
          <w:iCs/>
        </w:rPr>
        <w:t>geospatial</w:t>
      </w:r>
      <w:r w:rsidR="00EC1A70">
        <w:rPr>
          <w:rFonts w:ascii="Calibri" w:eastAsia="Times New Roman" w:hAnsi="Calibri" w:cs="Times New Roman"/>
          <w:i/>
          <w:iCs/>
        </w:rPr>
        <w:t xml:space="preserve"> variables, and other variables should be considered to add predictive power. Similarly, the most common equity concern was that </w:t>
      </w:r>
      <w:r w:rsidR="00092FB8">
        <w:rPr>
          <w:rFonts w:ascii="Calibri" w:eastAsia="Times New Roman" w:hAnsi="Calibri" w:cs="Times New Roman"/>
          <w:i/>
          <w:iCs/>
        </w:rPr>
        <w:t>geospatial</w:t>
      </w:r>
      <w:r w:rsidR="00EC1A70">
        <w:rPr>
          <w:rFonts w:ascii="Calibri" w:eastAsia="Times New Roman" w:hAnsi="Calibri" w:cs="Times New Roman"/>
          <w:i/>
          <w:iCs/>
        </w:rPr>
        <w:t xml:space="preserve"> variables could be a proxy for protected classes.</w:t>
      </w:r>
    </w:p>
    <w:bookmarkEnd w:id="34"/>
    <w:p w14:paraId="1E7D79C2"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035C7212" w14:textId="4D1694F7" w:rsidR="000C1FF3" w:rsidRPr="008A59C9" w:rsidRDefault="000C1FF3" w:rsidP="000C1FF3">
      <w:pPr>
        <w:rPr>
          <w:rFonts w:ascii="Calibri" w:eastAsia="Times New Roman" w:hAnsi="Calibri" w:cs="Times New Roman"/>
        </w:rPr>
      </w:pPr>
      <w:r w:rsidRPr="008A59C9">
        <w:rPr>
          <w:rFonts w:ascii="Calibri" w:eastAsia="Times New Roman" w:hAnsi="Calibri" w:cs="Times New Roman"/>
        </w:rPr>
        <w:t>Based on the plot of the decision tree in subtask b, the time</w:t>
      </w:r>
      <w:r w:rsidR="002861F4">
        <w:rPr>
          <w:rFonts w:ascii="Calibri" w:eastAsia="Times New Roman" w:hAnsi="Calibri" w:cs="Times New Roman"/>
        </w:rPr>
        <w:t>.</w:t>
      </w:r>
      <w:r w:rsidRPr="008A59C9">
        <w:rPr>
          <w:rFonts w:ascii="Calibri" w:eastAsia="Times New Roman" w:hAnsi="Calibri" w:cs="Times New Roman"/>
        </w:rPr>
        <w:t>to</w:t>
      </w:r>
      <w:r w:rsidR="002861F4">
        <w:rPr>
          <w:rFonts w:ascii="Calibri" w:eastAsia="Times New Roman" w:hAnsi="Calibri" w:cs="Times New Roman"/>
        </w:rPr>
        <w:t>.</w:t>
      </w:r>
      <w:r w:rsidRPr="008A59C9">
        <w:rPr>
          <w:rFonts w:ascii="Calibri" w:eastAsia="Times New Roman" w:hAnsi="Calibri" w:cs="Times New Roman"/>
        </w:rPr>
        <w:t>resolution for service requests relating to furniture varies significantly by geography. The assistant’s recommendation to the client seems reasonable based on the results of the decision tree. However, there are several considerations that should be discussed with the client before they move forward with using this recommendation. A few of these considerations are listed as follows:</w:t>
      </w:r>
    </w:p>
    <w:p w14:paraId="0C90E05A" w14:textId="60C1E49D" w:rsidR="000C1FF3" w:rsidRPr="008A59C9" w:rsidRDefault="000C1FF3" w:rsidP="000C1FF3">
      <w:pPr>
        <w:pStyle w:val="ListParagraph"/>
        <w:numPr>
          <w:ilvl w:val="0"/>
          <w:numId w:val="15"/>
        </w:numPr>
        <w:spacing w:line="256" w:lineRule="auto"/>
        <w:rPr>
          <w:rFonts w:ascii="Calibri" w:eastAsia="Times New Roman" w:hAnsi="Calibri" w:cs="Times New Roman"/>
        </w:rPr>
      </w:pPr>
      <w:r w:rsidRPr="008A59C9">
        <w:rPr>
          <w:rFonts w:ascii="Calibri" w:eastAsia="Times New Roman" w:hAnsi="Calibri" w:cs="Times New Roman"/>
        </w:rPr>
        <w:t xml:space="preserve">Allocating resources geographically could have negative downstream effects if not </w:t>
      </w:r>
      <w:r w:rsidR="00A75E0B">
        <w:rPr>
          <w:rFonts w:ascii="Calibri" w:eastAsia="Times New Roman" w:hAnsi="Calibri" w:cs="Times New Roman"/>
        </w:rPr>
        <w:t xml:space="preserve">done </w:t>
      </w:r>
      <w:r w:rsidRPr="008A59C9">
        <w:rPr>
          <w:rFonts w:ascii="Calibri" w:eastAsia="Times New Roman" w:hAnsi="Calibri" w:cs="Times New Roman"/>
        </w:rPr>
        <w:t>careful</w:t>
      </w:r>
      <w:r w:rsidR="00A75E0B">
        <w:rPr>
          <w:rFonts w:ascii="Calibri" w:eastAsia="Times New Roman" w:hAnsi="Calibri" w:cs="Times New Roman"/>
        </w:rPr>
        <w:t>ly</w:t>
      </w:r>
      <w:r w:rsidRPr="008A59C9">
        <w:rPr>
          <w:rFonts w:ascii="Calibri" w:eastAsia="Times New Roman" w:hAnsi="Calibri" w:cs="Times New Roman"/>
        </w:rPr>
        <w:t xml:space="preserve">. Race, ethnicity, socio-economic status, age, and other demographics often vary geographically. Focusing garbage collection resources in some districts over others could indirectly produce differences in resource access for one of these demographic categories listed, which could have negative political or social impacts on the client. </w:t>
      </w:r>
    </w:p>
    <w:p w14:paraId="2CFB9EEF" w14:textId="6C380327" w:rsidR="000C1FF3" w:rsidRPr="008A59C9" w:rsidRDefault="000C1FF3" w:rsidP="000C1FF3">
      <w:pPr>
        <w:pStyle w:val="ListParagraph"/>
        <w:numPr>
          <w:ilvl w:val="0"/>
          <w:numId w:val="15"/>
        </w:numPr>
        <w:spacing w:line="256" w:lineRule="auto"/>
        <w:rPr>
          <w:rFonts w:ascii="Calibri" w:eastAsia="Times New Roman" w:hAnsi="Calibri" w:cs="Times New Roman"/>
        </w:rPr>
      </w:pPr>
      <w:r w:rsidRPr="008A59C9">
        <w:rPr>
          <w:rFonts w:ascii="Calibri" w:eastAsia="Times New Roman" w:hAnsi="Calibri" w:cs="Times New Roman"/>
        </w:rPr>
        <w:t xml:space="preserve">The decision tree supporting this decision is fairly simple and does not contain details regarding the distribution of time until resolution by node. For example, if a couple </w:t>
      </w:r>
      <w:r w:rsidR="00A75E0B">
        <w:rPr>
          <w:rFonts w:ascii="Calibri" w:eastAsia="Times New Roman" w:hAnsi="Calibri" w:cs="Times New Roman"/>
        </w:rPr>
        <w:t xml:space="preserve">of </w:t>
      </w:r>
      <w:r w:rsidRPr="008A59C9">
        <w:rPr>
          <w:rFonts w:ascii="Calibri" w:eastAsia="Times New Roman" w:hAnsi="Calibri" w:cs="Times New Roman"/>
        </w:rPr>
        <w:t xml:space="preserve">outliers are contributing towards the node with </w:t>
      </w:r>
      <w:r w:rsidR="004F2A80">
        <w:rPr>
          <w:rFonts w:ascii="Calibri" w:eastAsia="Times New Roman" w:hAnsi="Calibri" w:cs="Times New Roman"/>
        </w:rPr>
        <w:t>the</w:t>
      </w:r>
      <w:r w:rsidRPr="008A59C9">
        <w:rPr>
          <w:rFonts w:ascii="Calibri" w:eastAsia="Times New Roman" w:hAnsi="Calibri" w:cs="Times New Roman"/>
        </w:rPr>
        <w:t xml:space="preserve"> long time until resolution, this could skew the interpretation of this plot and potentially provide the client with a false focus. </w:t>
      </w:r>
    </w:p>
    <w:p w14:paraId="4C0D002E" w14:textId="050EA7D5" w:rsidR="000C1FF3" w:rsidRPr="008A59C9" w:rsidRDefault="000C1FF3" w:rsidP="000C1FF3">
      <w:pPr>
        <w:pStyle w:val="ListParagraph"/>
        <w:numPr>
          <w:ilvl w:val="0"/>
          <w:numId w:val="15"/>
        </w:numPr>
        <w:spacing w:line="256" w:lineRule="auto"/>
        <w:rPr>
          <w:rFonts w:ascii="Calibri" w:eastAsia="Times New Roman" w:hAnsi="Calibri" w:cs="Times New Roman"/>
        </w:rPr>
      </w:pPr>
      <w:r w:rsidRPr="008A59C9">
        <w:rPr>
          <w:rFonts w:ascii="Calibri" w:eastAsia="Times New Roman" w:hAnsi="Calibri" w:cs="Times New Roman"/>
        </w:rPr>
        <w:t xml:space="preserve">This decision tree only focuses on </w:t>
      </w:r>
      <w:r w:rsidR="004F2A80">
        <w:rPr>
          <w:rFonts w:ascii="Calibri" w:eastAsia="Times New Roman" w:hAnsi="Calibri" w:cs="Times New Roman"/>
        </w:rPr>
        <w:t>LATITUDE</w:t>
      </w:r>
      <w:r w:rsidRPr="008A59C9">
        <w:rPr>
          <w:rFonts w:ascii="Calibri" w:eastAsia="Times New Roman" w:hAnsi="Calibri" w:cs="Times New Roman"/>
        </w:rPr>
        <w:t xml:space="preserve"> and </w:t>
      </w:r>
      <w:r w:rsidR="004F2A80">
        <w:rPr>
          <w:rFonts w:ascii="Calibri" w:eastAsia="Times New Roman" w:hAnsi="Calibri" w:cs="Times New Roman"/>
        </w:rPr>
        <w:t>LONGITUDE</w:t>
      </w:r>
      <w:r w:rsidRPr="008A59C9">
        <w:rPr>
          <w:rFonts w:ascii="Calibri" w:eastAsia="Times New Roman" w:hAnsi="Calibri" w:cs="Times New Roman"/>
        </w:rPr>
        <w:t xml:space="preserve"> to predict the time until resolution. There may be other strong predictors as well. It might be wise to have a more complete picture of the predictors before reaching out to the client with recommendations.</w:t>
      </w:r>
    </w:p>
    <w:p w14:paraId="4EB4D015" w14:textId="77777777" w:rsidR="00560378" w:rsidRPr="008A59C9" w:rsidRDefault="00560378" w:rsidP="00560378">
      <w:pPr>
        <w:spacing w:line="240" w:lineRule="auto"/>
        <w:rPr>
          <w:rFonts w:ascii="Calibri" w:eastAsia="Times New Roman" w:hAnsi="Calibri" w:cs="Calibri"/>
        </w:rPr>
      </w:pPr>
    </w:p>
    <w:p w14:paraId="099F8FD9" w14:textId="77777777" w:rsidR="00560378" w:rsidRPr="00581184" w:rsidRDefault="00560378" w:rsidP="00560378">
      <w:pPr>
        <w:pStyle w:val="Heading2"/>
        <w:rPr>
          <w:sz w:val="24"/>
          <w:szCs w:val="24"/>
        </w:rPr>
      </w:pPr>
      <w:bookmarkStart w:id="35" w:name="_Hlk110282153"/>
      <w:r w:rsidRPr="00581184">
        <w:rPr>
          <w:sz w:val="24"/>
          <w:szCs w:val="24"/>
        </w:rPr>
        <w:lastRenderedPageBreak/>
        <w:t xml:space="preserve">Task </w:t>
      </w:r>
      <w:r>
        <w:rPr>
          <w:sz w:val="24"/>
          <w:szCs w:val="24"/>
        </w:rPr>
        <w:t xml:space="preserve">7 </w:t>
      </w:r>
      <w:r w:rsidRPr="00581184">
        <w:rPr>
          <w:sz w:val="24"/>
          <w:szCs w:val="24"/>
        </w:rPr>
        <w:t>(</w:t>
      </w:r>
      <w:r>
        <w:rPr>
          <w:sz w:val="24"/>
          <w:szCs w:val="24"/>
        </w:rPr>
        <w:t>9</w:t>
      </w:r>
      <w:r w:rsidRPr="00581184">
        <w:rPr>
          <w:i/>
          <w:iCs/>
          <w:sz w:val="24"/>
          <w:szCs w:val="24"/>
        </w:rPr>
        <w:t xml:space="preserve"> points</w:t>
      </w:r>
      <w:r w:rsidRPr="00581184">
        <w:rPr>
          <w:sz w:val="24"/>
          <w:szCs w:val="24"/>
        </w:rPr>
        <w:t>)</w:t>
      </w:r>
    </w:p>
    <w:p w14:paraId="495E1F9E" w14:textId="77777777" w:rsidR="00560378" w:rsidRPr="008A59C9" w:rsidRDefault="00560378" w:rsidP="00560378">
      <w:pPr>
        <w:rPr>
          <w:rFonts w:ascii="Calibri" w:eastAsia="Times New Roman" w:hAnsi="Calibri" w:cs="Times New Roman"/>
          <w:color w:val="000000"/>
        </w:rPr>
      </w:pPr>
      <w:r w:rsidRPr="008A59C9">
        <w:rPr>
          <w:rFonts w:ascii="Calibri" w:eastAsia="Times New Roman" w:hAnsi="Calibri" w:cs="Times New Roman"/>
          <w:color w:val="000000"/>
        </w:rPr>
        <w:t>As part of the exploratory data analysis process, your assistant decides to focus on service requests involving mattresses, couches, and sofas. To reduce the number of observations, your assistant also restricts the dataset to include only observations from prior to 2020.</w:t>
      </w:r>
      <w:r>
        <w:rPr>
          <w:rFonts w:ascii="Calibri" w:eastAsia="Times New Roman" w:hAnsi="Calibri" w:cs="Times New Roman"/>
          <w:color w:val="000000"/>
        </w:rPr>
        <w:t xml:space="preserve"> (The data used is not in any of the supplied files.)</w:t>
      </w:r>
    </w:p>
    <w:bookmarkEnd w:id="35"/>
    <w:p w14:paraId="3AEFDB8C" w14:textId="77777777" w:rsidR="00560378" w:rsidRPr="008A59C9" w:rsidRDefault="00560378" w:rsidP="00560378">
      <w:pPr>
        <w:pBdr>
          <w:bottom w:val="single" w:sz="6" w:space="1" w:color="auto"/>
        </w:pBdr>
        <w:rPr>
          <w:rFonts w:ascii="Calibri" w:eastAsia="Times New Roman" w:hAnsi="Calibri" w:cs="Calibri"/>
        </w:rPr>
      </w:pPr>
    </w:p>
    <w:p w14:paraId="1EC659F6" w14:textId="77777777" w:rsidR="00560378" w:rsidRPr="008A59C9" w:rsidRDefault="00560378" w:rsidP="00560378">
      <w:pPr>
        <w:rPr>
          <w:rFonts w:ascii="Calibri" w:eastAsia="Times New Roman" w:hAnsi="Calibri" w:cs="Times New Roman"/>
          <w:color w:val="000000"/>
        </w:rPr>
      </w:pPr>
      <w:bookmarkStart w:id="36" w:name="_Hlk110282160"/>
      <w:r w:rsidRPr="008A59C9">
        <w:rPr>
          <w:rFonts w:ascii="Calibri" w:eastAsia="Times New Roman" w:hAnsi="Calibri" w:cs="Times New Roman"/>
          <w:color w:val="000000"/>
        </w:rPr>
        <w:t>Using the dataset described above, your assistant decides to use K-means clustering using LATITUDE and LONGITUDE variables and produces the plot shown below.</w:t>
      </w:r>
    </w:p>
    <w:bookmarkEnd w:id="36"/>
    <w:p w14:paraId="3A75EC83" w14:textId="77777777" w:rsidR="00560378" w:rsidRPr="008A59C9" w:rsidRDefault="00560378" w:rsidP="00560378">
      <w:pPr>
        <w:pStyle w:val="ListParagraph"/>
        <w:ind w:hanging="720"/>
        <w:jc w:val="center"/>
        <w:rPr>
          <w:rFonts w:ascii="Calibri" w:eastAsia="Times New Roman" w:hAnsi="Calibri" w:cs="Times New Roman"/>
          <w:color w:val="000000"/>
        </w:rPr>
      </w:pPr>
      <w:r w:rsidRPr="008A59C9">
        <w:rPr>
          <w:noProof/>
        </w:rPr>
        <w:drawing>
          <wp:inline distT="0" distB="0" distL="0" distR="0" wp14:anchorId="7085FB2F" wp14:editId="5F021C01">
            <wp:extent cx="5943600" cy="3672840"/>
            <wp:effectExtent l="0" t="0" r="0" b="381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a:noFill/>
                    </a:ln>
                  </pic:spPr>
                </pic:pic>
              </a:graphicData>
            </a:graphic>
          </wp:inline>
        </w:drawing>
      </w:r>
    </w:p>
    <w:p w14:paraId="58FF35A1" w14:textId="77777777" w:rsidR="00560378" w:rsidRPr="008A59C9" w:rsidRDefault="00560378" w:rsidP="00560378">
      <w:pPr>
        <w:pStyle w:val="ListParagraph"/>
        <w:rPr>
          <w:rFonts w:ascii="Calibri" w:eastAsia="Times New Roman" w:hAnsi="Calibri" w:cs="Times New Roman"/>
          <w:color w:val="000000"/>
        </w:rPr>
      </w:pPr>
    </w:p>
    <w:p w14:paraId="51B94BBC" w14:textId="77777777" w:rsidR="00560378" w:rsidRPr="008A59C9" w:rsidRDefault="00560378" w:rsidP="00560378">
      <w:pPr>
        <w:pStyle w:val="ListParagraph"/>
        <w:numPr>
          <w:ilvl w:val="0"/>
          <w:numId w:val="1"/>
        </w:numPr>
        <w:spacing w:line="256" w:lineRule="auto"/>
        <w:ind w:hanging="720"/>
        <w:rPr>
          <w:rFonts w:ascii="Calibri" w:eastAsia="Times New Roman" w:hAnsi="Calibri" w:cs="Times New Roman"/>
          <w:color w:val="000000"/>
        </w:rPr>
      </w:pPr>
      <w:bookmarkStart w:id="37" w:name="_Hlk110282167"/>
      <w:r w:rsidRPr="008A59C9">
        <w:rPr>
          <w:rFonts w:ascii="Calibri" w:eastAsia="Times New Roman" w:hAnsi="Calibri" w:cs="Times New Roman"/>
          <w:color w:val="000000"/>
        </w:rPr>
        <w:t>(</w:t>
      </w:r>
      <w:r w:rsidRPr="008A59C9">
        <w:rPr>
          <w:rFonts w:ascii="Calibri" w:eastAsia="Times New Roman" w:hAnsi="Calibri" w:cs="Times New Roman"/>
          <w:i/>
          <w:iCs/>
          <w:color w:val="000000"/>
        </w:rPr>
        <w:t>2 points</w:t>
      </w:r>
      <w:r w:rsidRPr="008A59C9">
        <w:rPr>
          <w:rFonts w:ascii="Calibri" w:eastAsia="Times New Roman" w:hAnsi="Calibri" w:cs="Times New Roman"/>
          <w:color w:val="000000"/>
        </w:rPr>
        <w:t>) Identify the type of plot and explain what it depicts.</w:t>
      </w:r>
    </w:p>
    <w:bookmarkEnd w:id="37"/>
    <w:p w14:paraId="458FC263" w14:textId="66D719B3" w:rsidR="006B0510" w:rsidRPr="006B0510" w:rsidRDefault="006B0510" w:rsidP="00560378">
      <w:pPr>
        <w:rPr>
          <w:rFonts w:ascii="Calibri" w:eastAsia="Times New Roman" w:hAnsi="Calibri" w:cs="Times New Roman"/>
          <w:i/>
          <w:iCs/>
          <w:color w:val="000000"/>
        </w:rPr>
      </w:pPr>
      <w:r>
        <w:rPr>
          <w:rFonts w:ascii="Calibri" w:eastAsia="Times New Roman" w:hAnsi="Calibri" w:cs="Times New Roman"/>
          <w:i/>
          <w:iCs/>
          <w:color w:val="000000"/>
        </w:rPr>
        <w:t>This was a straightforward ta</w:t>
      </w:r>
      <w:r w:rsidR="00AE7311">
        <w:rPr>
          <w:rFonts w:ascii="Calibri" w:eastAsia="Times New Roman" w:hAnsi="Calibri" w:cs="Times New Roman"/>
          <w:i/>
          <w:iCs/>
          <w:color w:val="000000"/>
        </w:rPr>
        <w:t>s</w:t>
      </w:r>
      <w:r>
        <w:rPr>
          <w:rFonts w:ascii="Calibri" w:eastAsia="Times New Roman" w:hAnsi="Calibri" w:cs="Times New Roman"/>
          <w:i/>
          <w:iCs/>
          <w:color w:val="000000"/>
        </w:rPr>
        <w:t xml:space="preserve">k, and candidates performed well overall. </w:t>
      </w:r>
      <w:r w:rsidR="00AE7311">
        <w:rPr>
          <w:rFonts w:ascii="Calibri" w:eastAsia="Times New Roman" w:hAnsi="Calibri" w:cs="Times New Roman"/>
          <w:i/>
          <w:iCs/>
          <w:color w:val="000000"/>
        </w:rPr>
        <w:t xml:space="preserve">Full credit was awarded for identifying the plot as an elbow plot and a description. </w:t>
      </w:r>
    </w:p>
    <w:p w14:paraId="4C9B5ADD" w14:textId="7E81686B" w:rsidR="00560378" w:rsidRPr="008A59C9" w:rsidRDefault="00560378" w:rsidP="00560378">
      <w:pPr>
        <w:rPr>
          <w:rFonts w:ascii="Calibri" w:eastAsia="Times New Roman" w:hAnsi="Calibri" w:cs="Times New Roman"/>
          <w:b/>
          <w:bCs/>
          <w:color w:val="000000"/>
        </w:rPr>
      </w:pPr>
      <w:r w:rsidRPr="008A59C9">
        <w:rPr>
          <w:rFonts w:ascii="Calibri" w:eastAsia="Times New Roman" w:hAnsi="Calibri" w:cs="Times New Roman"/>
          <w:b/>
          <w:bCs/>
          <w:color w:val="000000"/>
        </w:rPr>
        <w:t>ANSWER:</w:t>
      </w:r>
    </w:p>
    <w:p w14:paraId="3ECF1DB2" w14:textId="77777777" w:rsidR="006B0510" w:rsidRPr="008A59C9" w:rsidRDefault="006B0510" w:rsidP="006B0510">
      <w:pPr>
        <w:rPr>
          <w:rFonts w:ascii="Calibri" w:eastAsia="Times New Roman" w:hAnsi="Calibri" w:cs="Times New Roman"/>
          <w:color w:val="000000"/>
        </w:rPr>
      </w:pPr>
      <w:r w:rsidRPr="008A59C9">
        <w:rPr>
          <w:rFonts w:ascii="Calibri" w:eastAsia="Times New Roman" w:hAnsi="Calibri" w:cs="Times New Roman"/>
          <w:color w:val="000000"/>
        </w:rPr>
        <w:t>This is an elbow plot which depicts the percentage of variance explained each time a new cluster is added. The Y axis depicts the F-statistic which is group variance divided by the total variance.</w:t>
      </w:r>
    </w:p>
    <w:p w14:paraId="7EF9BBE1" w14:textId="77777777" w:rsidR="00560378" w:rsidRPr="008A59C9" w:rsidRDefault="00560378" w:rsidP="00560378">
      <w:pPr>
        <w:pBdr>
          <w:bottom w:val="single" w:sz="6" w:space="1" w:color="auto"/>
        </w:pBdr>
        <w:rPr>
          <w:rFonts w:ascii="Calibri" w:eastAsia="Times New Roman" w:hAnsi="Calibri" w:cs="Calibri"/>
        </w:rPr>
      </w:pPr>
    </w:p>
    <w:p w14:paraId="4DA9A0A5" w14:textId="77777777" w:rsidR="00560378" w:rsidRPr="008A59C9" w:rsidRDefault="00560378" w:rsidP="00560378">
      <w:pPr>
        <w:pStyle w:val="ListParagraph"/>
        <w:numPr>
          <w:ilvl w:val="0"/>
          <w:numId w:val="1"/>
        </w:numPr>
        <w:spacing w:line="256" w:lineRule="auto"/>
        <w:ind w:hanging="720"/>
        <w:rPr>
          <w:rFonts w:ascii="Calibri" w:eastAsia="Times New Roman" w:hAnsi="Calibri" w:cs="Times New Roman"/>
          <w:color w:val="000000"/>
        </w:rPr>
      </w:pPr>
      <w:bookmarkStart w:id="38" w:name="_Hlk110282175"/>
      <w:r w:rsidRPr="008A59C9">
        <w:rPr>
          <w:rFonts w:ascii="Calibri" w:eastAsia="Times New Roman" w:hAnsi="Calibri" w:cs="Times New Roman"/>
          <w:color w:val="000000"/>
        </w:rPr>
        <w:t>(</w:t>
      </w:r>
      <w:r>
        <w:rPr>
          <w:rFonts w:ascii="Calibri" w:eastAsia="Times New Roman" w:hAnsi="Calibri" w:cs="Times New Roman"/>
          <w:color w:val="000000"/>
        </w:rPr>
        <w:t>2</w:t>
      </w:r>
      <w:r w:rsidRPr="008A59C9">
        <w:rPr>
          <w:rFonts w:ascii="Calibri" w:eastAsia="Times New Roman" w:hAnsi="Calibri" w:cs="Times New Roman"/>
          <w:i/>
          <w:iCs/>
          <w:color w:val="000000"/>
        </w:rPr>
        <w:t xml:space="preserve"> points</w:t>
      </w:r>
      <w:r w:rsidRPr="008A59C9">
        <w:rPr>
          <w:rFonts w:ascii="Calibri" w:eastAsia="Times New Roman" w:hAnsi="Calibri" w:cs="Times New Roman"/>
          <w:color w:val="000000"/>
        </w:rPr>
        <w:t xml:space="preserve">) Recommend the number of clusters to use and justify your recommendation. </w:t>
      </w:r>
    </w:p>
    <w:bookmarkEnd w:id="38"/>
    <w:p w14:paraId="1548E8FA" w14:textId="1E493CE5" w:rsidR="009E4CE4" w:rsidRPr="009E4CE4" w:rsidRDefault="009E4CE4" w:rsidP="009E4CE4">
      <w:pPr>
        <w:rPr>
          <w:rFonts w:ascii="Calibri" w:eastAsia="Times New Roman" w:hAnsi="Calibri" w:cs="Times New Roman"/>
          <w:i/>
          <w:iCs/>
          <w:color w:val="000000"/>
        </w:rPr>
      </w:pPr>
      <w:r w:rsidRPr="009E4CE4">
        <w:rPr>
          <w:rFonts w:ascii="Calibri" w:eastAsia="Times New Roman" w:hAnsi="Calibri" w:cs="Times New Roman"/>
          <w:i/>
          <w:iCs/>
          <w:color w:val="000000"/>
        </w:rPr>
        <w:t>This task</w:t>
      </w:r>
      <w:r>
        <w:rPr>
          <w:rFonts w:ascii="Calibri" w:eastAsia="Times New Roman" w:hAnsi="Calibri" w:cs="Times New Roman"/>
          <w:i/>
          <w:iCs/>
          <w:color w:val="000000"/>
        </w:rPr>
        <w:t xml:space="preserve"> was also straightforward, with candidates</w:t>
      </w:r>
      <w:r w:rsidRPr="009E4CE4">
        <w:rPr>
          <w:rFonts w:ascii="Calibri" w:eastAsia="Times New Roman" w:hAnsi="Calibri" w:cs="Times New Roman"/>
          <w:i/>
          <w:iCs/>
          <w:color w:val="000000"/>
        </w:rPr>
        <w:t xml:space="preserve"> perform</w:t>
      </w:r>
      <w:r>
        <w:rPr>
          <w:rFonts w:ascii="Calibri" w:eastAsia="Times New Roman" w:hAnsi="Calibri" w:cs="Times New Roman"/>
          <w:i/>
          <w:iCs/>
          <w:color w:val="000000"/>
        </w:rPr>
        <w:t>ing</w:t>
      </w:r>
      <w:r w:rsidRPr="009E4CE4">
        <w:rPr>
          <w:rFonts w:ascii="Calibri" w:eastAsia="Times New Roman" w:hAnsi="Calibri" w:cs="Times New Roman"/>
          <w:i/>
          <w:iCs/>
          <w:color w:val="000000"/>
        </w:rPr>
        <w:t xml:space="preserve"> well overall. </w:t>
      </w:r>
      <w:r w:rsidR="00F05CDF">
        <w:rPr>
          <w:rFonts w:ascii="Calibri" w:eastAsia="Times New Roman" w:hAnsi="Calibri" w:cs="Times New Roman"/>
          <w:i/>
          <w:iCs/>
          <w:color w:val="000000"/>
        </w:rPr>
        <w:t>Partial credit was awarded for choices of K other than 3</w:t>
      </w:r>
      <w:r w:rsidR="004F2A80">
        <w:rPr>
          <w:rFonts w:ascii="Calibri" w:eastAsia="Times New Roman" w:hAnsi="Calibri" w:cs="Times New Roman"/>
          <w:i/>
          <w:iCs/>
          <w:color w:val="000000"/>
        </w:rPr>
        <w:t>,</w:t>
      </w:r>
      <w:r w:rsidR="00F05CDF">
        <w:rPr>
          <w:rFonts w:ascii="Calibri" w:eastAsia="Times New Roman" w:hAnsi="Calibri" w:cs="Times New Roman"/>
          <w:i/>
          <w:iCs/>
          <w:color w:val="000000"/>
        </w:rPr>
        <w:t xml:space="preserve"> depending on the strength of the justification.</w:t>
      </w:r>
    </w:p>
    <w:p w14:paraId="7F84C828" w14:textId="07E1C76C" w:rsidR="00560378" w:rsidRPr="008A59C9" w:rsidRDefault="00560378" w:rsidP="00560378">
      <w:pPr>
        <w:rPr>
          <w:rFonts w:ascii="Calibri" w:eastAsia="Times New Roman" w:hAnsi="Calibri" w:cs="Times New Roman"/>
          <w:b/>
          <w:bCs/>
          <w:color w:val="000000"/>
        </w:rPr>
      </w:pPr>
      <w:r w:rsidRPr="008A59C9">
        <w:rPr>
          <w:rFonts w:ascii="Calibri" w:eastAsia="Times New Roman" w:hAnsi="Calibri" w:cs="Times New Roman"/>
          <w:b/>
          <w:bCs/>
          <w:color w:val="000000"/>
        </w:rPr>
        <w:lastRenderedPageBreak/>
        <w:t>ANSWER:</w:t>
      </w:r>
    </w:p>
    <w:p w14:paraId="580C1EDC" w14:textId="14B5A9BE" w:rsidR="009E4CE4" w:rsidRDefault="009E4CE4" w:rsidP="009E4CE4">
      <w:pPr>
        <w:rPr>
          <w:rFonts w:ascii="Calibri" w:eastAsia="Times New Roman" w:hAnsi="Calibri" w:cs="Times New Roman"/>
          <w:color w:val="000000"/>
        </w:rPr>
      </w:pPr>
      <w:r>
        <w:rPr>
          <w:rFonts w:eastAsia="Times New Roman" w:cs="Times New Roman"/>
          <w:color w:val="000000"/>
        </w:rPr>
        <w:t>The optimal value of K is 3, where the marginal increase in the ratio of between-cluster and total</w:t>
      </w:r>
      <w:r w:rsidR="004F2A80">
        <w:rPr>
          <w:rFonts w:eastAsia="Times New Roman" w:cs="Times New Roman"/>
          <w:color w:val="000000"/>
        </w:rPr>
        <w:t>-</w:t>
      </w:r>
      <w:r>
        <w:rPr>
          <w:rFonts w:eastAsia="Times New Roman" w:cs="Times New Roman"/>
          <w:color w:val="000000"/>
        </w:rPr>
        <w:t>sum of squares levels off. When the marginal increase in this ratio is large, adding another cluster puts observations with materially different characteristics into different clusters.</w:t>
      </w:r>
    </w:p>
    <w:p w14:paraId="23FFAE27" w14:textId="337DFCC4" w:rsidR="00560378" w:rsidRDefault="009E4CE4" w:rsidP="009E4CE4">
      <w:pPr>
        <w:pBdr>
          <w:bottom w:val="single" w:sz="6" w:space="1" w:color="auto"/>
        </w:pBdr>
        <w:rPr>
          <w:rFonts w:eastAsia="Times New Roman" w:cs="Times New Roman"/>
          <w:color w:val="000000"/>
        </w:rPr>
      </w:pPr>
      <w:r>
        <w:rPr>
          <w:rFonts w:eastAsia="Times New Roman" w:cs="Times New Roman"/>
          <w:color w:val="000000"/>
        </w:rPr>
        <w:t>On the other hand, when the marginal increase in the ratio is small, adding another cluster could result in two</w:t>
      </w:r>
      <w:r w:rsidR="0085454A">
        <w:rPr>
          <w:rFonts w:eastAsia="Times New Roman" w:cs="Times New Roman"/>
          <w:color w:val="000000"/>
        </w:rPr>
        <w:t xml:space="preserve"> or more</w:t>
      </w:r>
      <w:r>
        <w:rPr>
          <w:rFonts w:eastAsia="Times New Roman" w:cs="Times New Roman"/>
          <w:color w:val="000000"/>
        </w:rPr>
        <w:t xml:space="preserve"> clusters of observations with similar characteristics.</w:t>
      </w:r>
    </w:p>
    <w:p w14:paraId="3DEA4B86" w14:textId="77777777" w:rsidR="009E4CE4" w:rsidRPr="008A59C9" w:rsidRDefault="009E4CE4" w:rsidP="009E4CE4">
      <w:pPr>
        <w:pBdr>
          <w:bottom w:val="single" w:sz="6" w:space="1" w:color="auto"/>
        </w:pBdr>
        <w:rPr>
          <w:rFonts w:ascii="Calibri" w:eastAsia="Times New Roman" w:hAnsi="Calibri" w:cs="Calibri"/>
        </w:rPr>
      </w:pPr>
    </w:p>
    <w:p w14:paraId="22C8DF51" w14:textId="77777777" w:rsidR="00560378" w:rsidRPr="008A59C9" w:rsidRDefault="00560378" w:rsidP="00560378">
      <w:pPr>
        <w:rPr>
          <w:rFonts w:ascii="Calibri" w:eastAsia="Times New Roman" w:hAnsi="Calibri" w:cs="Times New Roman"/>
          <w:color w:val="000000"/>
        </w:rPr>
      </w:pPr>
      <w:bookmarkStart w:id="39" w:name="_Hlk110282186"/>
      <w:bookmarkStart w:id="40" w:name="_Hlk110282197"/>
      <w:r w:rsidRPr="008A59C9">
        <w:rPr>
          <w:rFonts w:ascii="Calibri" w:eastAsia="Times New Roman" w:hAnsi="Calibri" w:cs="Times New Roman"/>
          <w:color w:val="000000"/>
        </w:rPr>
        <w:t>Your assistant is using K-means clustering to create a feature to be used as a predictor variable in a GLM where the target variable is time to resolution. Your assistant wants to use the following three variables as inputs into the K-means clustering algorithm: LATITUDE, LONGITUDE, and Time.to.resolution.</w:t>
      </w:r>
    </w:p>
    <w:bookmarkEnd w:id="39"/>
    <w:p w14:paraId="0F2BF567" w14:textId="623EC8C5" w:rsidR="00560378" w:rsidRDefault="00560378" w:rsidP="00560378">
      <w:pPr>
        <w:pStyle w:val="ListParagraph"/>
        <w:numPr>
          <w:ilvl w:val="0"/>
          <w:numId w:val="1"/>
        </w:numPr>
        <w:spacing w:line="256" w:lineRule="auto"/>
        <w:ind w:hanging="720"/>
        <w:rPr>
          <w:rFonts w:ascii="Calibri" w:eastAsia="Times New Roman" w:hAnsi="Calibri" w:cs="Times New Roman"/>
          <w:color w:val="000000"/>
        </w:rPr>
      </w:pPr>
      <w:r w:rsidRPr="008A59C9">
        <w:rPr>
          <w:rFonts w:ascii="Calibri" w:eastAsia="Times New Roman" w:hAnsi="Calibri" w:cs="Times New Roman"/>
          <w:color w:val="000000"/>
        </w:rPr>
        <w:t>(</w:t>
      </w:r>
      <w:r w:rsidRPr="008A59C9">
        <w:rPr>
          <w:rFonts w:ascii="Calibri" w:eastAsia="Times New Roman" w:hAnsi="Calibri" w:cs="Times New Roman"/>
          <w:i/>
          <w:iCs/>
          <w:color w:val="000000"/>
        </w:rPr>
        <w:t>2 points</w:t>
      </w:r>
      <w:r w:rsidRPr="008A59C9">
        <w:rPr>
          <w:rFonts w:ascii="Calibri" w:eastAsia="Times New Roman" w:hAnsi="Calibri" w:cs="Times New Roman"/>
          <w:color w:val="000000"/>
        </w:rPr>
        <w:t>) Critique the recommendation described above.</w:t>
      </w:r>
    </w:p>
    <w:p w14:paraId="1DA90576" w14:textId="3F5B6023" w:rsidR="00F05CDF" w:rsidRPr="00F05CDF" w:rsidRDefault="00F05CDF" w:rsidP="00F05CDF">
      <w:pPr>
        <w:spacing w:line="256" w:lineRule="auto"/>
        <w:rPr>
          <w:rFonts w:ascii="Calibri" w:eastAsia="Times New Roman" w:hAnsi="Calibri" w:cs="Times New Roman"/>
          <w:i/>
          <w:iCs/>
          <w:color w:val="000000"/>
        </w:rPr>
      </w:pPr>
      <w:r w:rsidRPr="00F05CDF">
        <w:rPr>
          <w:rFonts w:ascii="Calibri" w:eastAsia="Times New Roman" w:hAnsi="Calibri" w:cs="Times New Roman"/>
          <w:i/>
          <w:iCs/>
          <w:color w:val="000000"/>
        </w:rPr>
        <w:t xml:space="preserve">Candidate performance was mixed on this task. </w:t>
      </w:r>
      <w:r w:rsidR="00085CD2">
        <w:rPr>
          <w:rFonts w:ascii="Calibri" w:eastAsia="Times New Roman" w:hAnsi="Calibri" w:cs="Times New Roman"/>
          <w:i/>
          <w:iCs/>
          <w:color w:val="000000"/>
        </w:rPr>
        <w:t xml:space="preserve">Full credit responses identified the target leakage concern, with or without directly using the technical term “target leakage,” and </w:t>
      </w:r>
      <w:r w:rsidR="00993112">
        <w:rPr>
          <w:rFonts w:ascii="Calibri" w:eastAsia="Times New Roman" w:hAnsi="Calibri" w:cs="Times New Roman"/>
          <w:i/>
          <w:iCs/>
          <w:color w:val="000000"/>
        </w:rPr>
        <w:t>described why this is an issue</w:t>
      </w:r>
      <w:r w:rsidR="00085CD2">
        <w:rPr>
          <w:rFonts w:ascii="Calibri" w:eastAsia="Times New Roman" w:hAnsi="Calibri" w:cs="Times New Roman"/>
          <w:i/>
          <w:iCs/>
          <w:color w:val="000000"/>
        </w:rPr>
        <w:t xml:space="preserve">. Many candidates provided general critiques of </w:t>
      </w:r>
      <w:r w:rsidR="00A75E0B">
        <w:rPr>
          <w:rFonts w:ascii="Calibri" w:eastAsia="Times New Roman" w:hAnsi="Calibri" w:cs="Times New Roman"/>
          <w:i/>
          <w:iCs/>
          <w:color w:val="000000"/>
        </w:rPr>
        <w:t>K</w:t>
      </w:r>
      <w:r w:rsidR="00085CD2">
        <w:rPr>
          <w:rFonts w:ascii="Calibri" w:eastAsia="Times New Roman" w:hAnsi="Calibri" w:cs="Times New Roman"/>
          <w:i/>
          <w:iCs/>
          <w:color w:val="000000"/>
        </w:rPr>
        <w:t>-means without identifying the significant target leakage issue. These candidates were awarded minimal partial credit.</w:t>
      </w:r>
    </w:p>
    <w:bookmarkEnd w:id="40"/>
    <w:p w14:paraId="24723521" w14:textId="77777777" w:rsidR="00560378" w:rsidRPr="008A59C9" w:rsidRDefault="00560378" w:rsidP="00560378">
      <w:pPr>
        <w:rPr>
          <w:rFonts w:ascii="Calibri" w:eastAsia="Times New Roman" w:hAnsi="Calibri" w:cs="Times New Roman"/>
          <w:b/>
          <w:bCs/>
          <w:color w:val="000000"/>
        </w:rPr>
      </w:pPr>
      <w:r w:rsidRPr="008A59C9">
        <w:rPr>
          <w:rFonts w:ascii="Calibri" w:eastAsia="Times New Roman" w:hAnsi="Calibri" w:cs="Times New Roman"/>
          <w:b/>
          <w:bCs/>
          <w:color w:val="000000"/>
        </w:rPr>
        <w:t>ANSWER:</w:t>
      </w:r>
    </w:p>
    <w:p w14:paraId="5FFFE97B" w14:textId="0BCEB422" w:rsidR="00F05CDF" w:rsidRPr="008A59C9" w:rsidRDefault="00F05CDF" w:rsidP="00F05CDF">
      <w:pPr>
        <w:rPr>
          <w:rFonts w:ascii="Calibri" w:eastAsia="Times New Roman" w:hAnsi="Calibri" w:cs="Times New Roman"/>
          <w:color w:val="000000"/>
        </w:rPr>
      </w:pPr>
      <w:r w:rsidRPr="008A59C9">
        <w:rPr>
          <w:rFonts w:ascii="Calibri" w:eastAsia="Times New Roman" w:hAnsi="Calibri" w:cs="Times New Roman"/>
          <w:color w:val="000000"/>
        </w:rPr>
        <w:t xml:space="preserve">Clustering is an unsupervised learning method where </w:t>
      </w:r>
      <w:r w:rsidR="004F2A80">
        <w:rPr>
          <w:rFonts w:ascii="Calibri" w:eastAsia="Times New Roman" w:hAnsi="Calibri" w:cs="Times New Roman"/>
          <w:color w:val="000000"/>
        </w:rPr>
        <w:t xml:space="preserve">a </w:t>
      </w:r>
      <w:r w:rsidRPr="008A59C9">
        <w:rPr>
          <w:rFonts w:ascii="Calibri" w:eastAsia="Times New Roman" w:hAnsi="Calibri" w:cs="Times New Roman"/>
          <w:color w:val="000000"/>
        </w:rPr>
        <w:t xml:space="preserve">target variable is not specified. </w:t>
      </w:r>
      <w:r>
        <w:rPr>
          <w:rFonts w:ascii="Calibri" w:eastAsia="Times New Roman" w:hAnsi="Calibri" w:cs="Times New Roman"/>
          <w:color w:val="000000"/>
        </w:rPr>
        <w:t>C</w:t>
      </w:r>
      <w:r w:rsidRPr="008A59C9">
        <w:rPr>
          <w:rFonts w:ascii="Calibri" w:eastAsia="Times New Roman" w:hAnsi="Calibri" w:cs="Times New Roman"/>
          <w:color w:val="000000"/>
        </w:rPr>
        <w:t>lustering can be useful in exploratory data analysis in exploring relationships between the target and dependent variables</w:t>
      </w:r>
      <w:r>
        <w:rPr>
          <w:rFonts w:ascii="Calibri" w:eastAsia="Times New Roman" w:hAnsi="Calibri" w:cs="Times New Roman"/>
          <w:color w:val="000000"/>
        </w:rPr>
        <w:t>. However, predicting Time.to.resolution using clusters based on T</w:t>
      </w:r>
      <w:r w:rsidRPr="008A59C9">
        <w:rPr>
          <w:rFonts w:ascii="Calibri" w:eastAsia="Times New Roman" w:hAnsi="Calibri" w:cs="Times New Roman"/>
          <w:color w:val="000000"/>
        </w:rPr>
        <w:t>ime.to.resolution</w:t>
      </w:r>
      <w:r>
        <w:rPr>
          <w:rFonts w:ascii="Calibri" w:eastAsia="Times New Roman" w:hAnsi="Calibri" w:cs="Times New Roman"/>
          <w:color w:val="000000"/>
        </w:rPr>
        <w:t xml:space="preserve"> introduces target leakage</w:t>
      </w:r>
      <w:r w:rsidR="00085CD2">
        <w:rPr>
          <w:rFonts w:ascii="Calibri" w:eastAsia="Times New Roman" w:hAnsi="Calibri" w:cs="Times New Roman"/>
          <w:color w:val="000000"/>
        </w:rPr>
        <w:t xml:space="preserve">, where the model would need to know the target variable to “predict” the target variable, which is </w:t>
      </w:r>
      <w:r>
        <w:rPr>
          <w:rFonts w:ascii="Calibri" w:eastAsia="Times New Roman" w:hAnsi="Calibri" w:cs="Times New Roman"/>
          <w:color w:val="000000"/>
        </w:rPr>
        <w:t>inappropriate.</w:t>
      </w:r>
    </w:p>
    <w:p w14:paraId="4C6CFC1E" w14:textId="77777777" w:rsidR="00560378" w:rsidRPr="008A59C9" w:rsidRDefault="00560378" w:rsidP="00560378">
      <w:pPr>
        <w:pBdr>
          <w:bottom w:val="single" w:sz="6" w:space="1" w:color="auto"/>
        </w:pBdr>
        <w:rPr>
          <w:rFonts w:ascii="Calibri" w:eastAsia="Times New Roman" w:hAnsi="Calibri" w:cs="Calibri"/>
        </w:rPr>
      </w:pPr>
    </w:p>
    <w:p w14:paraId="0C10EF88" w14:textId="77777777" w:rsidR="00560378" w:rsidRPr="008A59C9" w:rsidRDefault="00560378" w:rsidP="00560378">
      <w:pPr>
        <w:rPr>
          <w:rFonts w:ascii="Calibri" w:eastAsia="Times New Roman" w:hAnsi="Calibri" w:cs="Times New Roman"/>
          <w:color w:val="000000"/>
        </w:rPr>
      </w:pPr>
      <w:bookmarkStart w:id="41" w:name="_Hlk110282208"/>
      <w:r w:rsidRPr="008A59C9">
        <w:rPr>
          <w:rFonts w:ascii="Calibri" w:eastAsia="Times New Roman" w:hAnsi="Calibri" w:cs="Times New Roman"/>
          <w:color w:val="000000"/>
        </w:rPr>
        <w:t xml:space="preserve">Using the variables LATITUDE, LONGITUDE, and Time.to.resolution, your assistant performs K-means clustering with K=2. Your assistant performs the analysis with </w:t>
      </w:r>
      <w:r w:rsidRPr="008A59C9">
        <w:rPr>
          <w:rFonts w:ascii="Calibri" w:eastAsia="Times New Roman" w:hAnsi="Calibri" w:cs="Times New Roman"/>
          <w:b/>
          <w:bCs/>
          <w:color w:val="000000"/>
        </w:rPr>
        <w:t>and</w:t>
      </w:r>
      <w:r w:rsidRPr="008A59C9">
        <w:rPr>
          <w:rFonts w:ascii="Calibri" w:eastAsia="Times New Roman" w:hAnsi="Calibri" w:cs="Times New Roman"/>
          <w:color w:val="000000"/>
        </w:rPr>
        <w:t xml:space="preserve"> without variable scaling but forgets to label the output properly. </w:t>
      </w:r>
      <w:r>
        <w:rPr>
          <w:rFonts w:ascii="Calibri" w:eastAsia="Times New Roman" w:hAnsi="Calibri" w:cs="Times New Roman"/>
          <w:color w:val="000000"/>
        </w:rPr>
        <w:t xml:space="preserve">When clustering is done on scaled variables, the plot is made using the unscaled values. </w:t>
      </w:r>
      <w:r w:rsidRPr="008A59C9">
        <w:rPr>
          <w:rFonts w:ascii="Calibri" w:eastAsia="Times New Roman" w:hAnsi="Calibri" w:cs="Times New Roman"/>
          <w:color w:val="000000"/>
        </w:rPr>
        <w:t xml:space="preserve">Note that the plots below depict only two of the three variables. </w:t>
      </w:r>
    </w:p>
    <w:bookmarkEnd w:id="41"/>
    <w:p w14:paraId="00C1E5B7" w14:textId="77777777" w:rsidR="00560378" w:rsidRPr="008A59C9" w:rsidRDefault="00560378" w:rsidP="00560378">
      <w:pPr>
        <w:pStyle w:val="ListParagraph"/>
        <w:ind w:hanging="720"/>
        <w:jc w:val="center"/>
        <w:rPr>
          <w:rFonts w:ascii="Calibri" w:eastAsia="Times New Roman" w:hAnsi="Calibri" w:cs="Times New Roman"/>
          <w:color w:val="000000"/>
        </w:rPr>
      </w:pPr>
      <w:r w:rsidRPr="008A59C9">
        <w:rPr>
          <w:noProof/>
        </w:rPr>
        <w:lastRenderedPageBreak/>
        <w:drawing>
          <wp:inline distT="0" distB="0" distL="0" distR="0" wp14:anchorId="6EF93BC9" wp14:editId="6A777DA9">
            <wp:extent cx="5943600" cy="3663950"/>
            <wp:effectExtent l="0" t="0" r="0" b="0"/>
            <wp:docPr id="7" name="Picture 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catter chart&#10;&#10;Description automatically generated"/>
                    <pic:cNvPicPr/>
                  </pic:nvPicPr>
                  <pic:blipFill>
                    <a:blip r:embed="rId18"/>
                    <a:stretch>
                      <a:fillRect/>
                    </a:stretch>
                  </pic:blipFill>
                  <pic:spPr>
                    <a:xfrm>
                      <a:off x="0" y="0"/>
                      <a:ext cx="5943600" cy="3663950"/>
                    </a:xfrm>
                    <a:prstGeom prst="rect">
                      <a:avLst/>
                    </a:prstGeom>
                  </pic:spPr>
                </pic:pic>
              </a:graphicData>
            </a:graphic>
          </wp:inline>
        </w:drawing>
      </w:r>
    </w:p>
    <w:p w14:paraId="29963E87" w14:textId="77777777" w:rsidR="00560378" w:rsidRPr="008A59C9" w:rsidRDefault="00560378" w:rsidP="00560378">
      <w:pPr>
        <w:pStyle w:val="ListParagraph"/>
        <w:ind w:hanging="720"/>
        <w:jc w:val="center"/>
        <w:rPr>
          <w:rFonts w:ascii="Calibri" w:eastAsia="Times New Roman" w:hAnsi="Calibri" w:cs="Times New Roman"/>
          <w:color w:val="000000"/>
        </w:rPr>
      </w:pPr>
      <w:r w:rsidRPr="008A59C9">
        <w:rPr>
          <w:noProof/>
        </w:rPr>
        <w:drawing>
          <wp:inline distT="0" distB="0" distL="0" distR="0" wp14:anchorId="051CAF1D" wp14:editId="3876A289">
            <wp:extent cx="5943600" cy="3663950"/>
            <wp:effectExtent l="0" t="0" r="0" b="0"/>
            <wp:docPr id="8" name="Picture 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scatter chart&#10;&#10;Description automatically generated"/>
                    <pic:cNvPicPr/>
                  </pic:nvPicPr>
                  <pic:blipFill>
                    <a:blip r:embed="rId19"/>
                    <a:stretch>
                      <a:fillRect/>
                    </a:stretch>
                  </pic:blipFill>
                  <pic:spPr>
                    <a:xfrm>
                      <a:off x="0" y="0"/>
                      <a:ext cx="5943600" cy="3663950"/>
                    </a:xfrm>
                    <a:prstGeom prst="rect">
                      <a:avLst/>
                    </a:prstGeom>
                  </pic:spPr>
                </pic:pic>
              </a:graphicData>
            </a:graphic>
          </wp:inline>
        </w:drawing>
      </w:r>
    </w:p>
    <w:p w14:paraId="03E9787F" w14:textId="77777777" w:rsidR="00560378" w:rsidRPr="008A59C9" w:rsidRDefault="00560378" w:rsidP="00560378">
      <w:pPr>
        <w:pStyle w:val="ListParagraph"/>
        <w:ind w:hanging="720"/>
        <w:rPr>
          <w:rFonts w:ascii="Calibri" w:eastAsia="Times New Roman" w:hAnsi="Calibri" w:cs="Times New Roman"/>
          <w:color w:val="000000"/>
        </w:rPr>
      </w:pPr>
    </w:p>
    <w:p w14:paraId="2EC048A3" w14:textId="38C679A7" w:rsidR="00560378" w:rsidRDefault="00560378" w:rsidP="00560378">
      <w:pPr>
        <w:pStyle w:val="ListParagraph"/>
        <w:numPr>
          <w:ilvl w:val="0"/>
          <w:numId w:val="1"/>
        </w:numPr>
        <w:spacing w:line="256" w:lineRule="auto"/>
        <w:ind w:hanging="720"/>
        <w:rPr>
          <w:rFonts w:ascii="Calibri" w:eastAsia="Times New Roman" w:hAnsi="Calibri" w:cs="Times New Roman"/>
          <w:color w:val="000000"/>
        </w:rPr>
      </w:pPr>
      <w:bookmarkStart w:id="42" w:name="_Hlk110282217"/>
      <w:r w:rsidRPr="008A59C9">
        <w:rPr>
          <w:rFonts w:ascii="Calibri" w:eastAsia="Times New Roman" w:hAnsi="Calibri" w:cs="Times New Roman"/>
          <w:color w:val="000000"/>
        </w:rPr>
        <w:t>(</w:t>
      </w:r>
      <w:r w:rsidRPr="008A59C9">
        <w:rPr>
          <w:rFonts w:ascii="Calibri" w:eastAsia="Times New Roman" w:hAnsi="Calibri" w:cs="Times New Roman"/>
          <w:i/>
          <w:iCs/>
          <w:color w:val="000000"/>
        </w:rPr>
        <w:t>3 points</w:t>
      </w:r>
      <w:r w:rsidRPr="008A59C9">
        <w:rPr>
          <w:rFonts w:ascii="Calibri" w:eastAsia="Times New Roman" w:hAnsi="Calibri" w:cs="Times New Roman"/>
          <w:color w:val="000000"/>
        </w:rPr>
        <w:t>) Identify which plot reflects the version where the variables were scaled and discuss how scaling created such large differences in how the data appear in these plots.</w:t>
      </w:r>
    </w:p>
    <w:p w14:paraId="3135BEBB" w14:textId="57955175" w:rsidR="00D9117B" w:rsidRPr="00D9117B" w:rsidRDefault="00D9117B" w:rsidP="00D9117B">
      <w:pPr>
        <w:spacing w:line="256" w:lineRule="auto"/>
        <w:rPr>
          <w:rFonts w:ascii="Calibri" w:eastAsia="Times New Roman" w:hAnsi="Calibri" w:cs="Times New Roman"/>
          <w:i/>
          <w:iCs/>
          <w:color w:val="000000"/>
        </w:rPr>
      </w:pPr>
      <w:r w:rsidRPr="00D9117B">
        <w:rPr>
          <w:rFonts w:ascii="Calibri" w:eastAsia="Times New Roman" w:hAnsi="Calibri" w:cs="Times New Roman"/>
          <w:i/>
          <w:iCs/>
          <w:color w:val="000000"/>
        </w:rPr>
        <w:lastRenderedPageBreak/>
        <w:t>Candidates performed</w:t>
      </w:r>
      <w:r>
        <w:rPr>
          <w:rFonts w:ascii="Calibri" w:eastAsia="Times New Roman" w:hAnsi="Calibri" w:cs="Times New Roman"/>
          <w:i/>
          <w:iCs/>
          <w:color w:val="000000"/>
        </w:rPr>
        <w:t xml:space="preserve"> relatively</w:t>
      </w:r>
      <w:r w:rsidRPr="00D9117B">
        <w:rPr>
          <w:rFonts w:ascii="Calibri" w:eastAsia="Times New Roman" w:hAnsi="Calibri" w:cs="Times New Roman"/>
          <w:i/>
          <w:iCs/>
          <w:color w:val="000000"/>
        </w:rPr>
        <w:t xml:space="preserve"> well on this task overall.</w:t>
      </w:r>
      <w:r w:rsidR="000334D8">
        <w:rPr>
          <w:rFonts w:ascii="Calibri" w:eastAsia="Times New Roman" w:hAnsi="Calibri" w:cs="Times New Roman"/>
          <w:i/>
          <w:iCs/>
          <w:color w:val="000000"/>
        </w:rPr>
        <w:t xml:space="preserve"> </w:t>
      </w:r>
      <w:r w:rsidR="009C1612">
        <w:rPr>
          <w:rFonts w:ascii="Calibri" w:eastAsia="Times New Roman" w:hAnsi="Calibri" w:cs="Times New Roman"/>
          <w:i/>
          <w:iCs/>
          <w:color w:val="000000"/>
        </w:rPr>
        <w:t xml:space="preserve">Some candidates did not recognize that a third variable was used in the clustering, an observation which was key to deducing the </w:t>
      </w:r>
      <w:r w:rsidR="00527DEC">
        <w:rPr>
          <w:rFonts w:ascii="Calibri" w:eastAsia="Times New Roman" w:hAnsi="Calibri" w:cs="Times New Roman"/>
          <w:i/>
          <w:iCs/>
          <w:color w:val="000000"/>
        </w:rPr>
        <w:t>correct answer.</w:t>
      </w:r>
      <w:r w:rsidR="009C1612">
        <w:rPr>
          <w:rFonts w:ascii="Calibri" w:eastAsia="Times New Roman" w:hAnsi="Calibri" w:cs="Times New Roman"/>
          <w:i/>
          <w:iCs/>
          <w:color w:val="000000"/>
        </w:rPr>
        <w:t xml:space="preserve"> </w:t>
      </w:r>
    </w:p>
    <w:bookmarkEnd w:id="42"/>
    <w:p w14:paraId="21AF62A8" w14:textId="3FE99727" w:rsidR="00560378" w:rsidRDefault="00560378" w:rsidP="00560378">
      <w:pPr>
        <w:rPr>
          <w:rFonts w:ascii="Calibri" w:eastAsia="Times New Roman" w:hAnsi="Calibri" w:cs="Times New Roman"/>
          <w:b/>
          <w:bCs/>
          <w:color w:val="000000"/>
        </w:rPr>
      </w:pPr>
      <w:r w:rsidRPr="008A59C9">
        <w:rPr>
          <w:rFonts w:ascii="Calibri" w:eastAsia="Times New Roman" w:hAnsi="Calibri" w:cs="Times New Roman"/>
          <w:b/>
          <w:bCs/>
          <w:color w:val="000000"/>
        </w:rPr>
        <w:t>ANSWER:</w:t>
      </w:r>
    </w:p>
    <w:p w14:paraId="49678144" w14:textId="5D4CCC6B" w:rsidR="000334D8" w:rsidRDefault="000334D8" w:rsidP="00560378">
      <w:pPr>
        <w:rPr>
          <w:rFonts w:ascii="Calibri" w:eastAsia="Times New Roman" w:hAnsi="Calibri" w:cs="Times New Roman"/>
          <w:color w:val="000000"/>
        </w:rPr>
      </w:pPr>
      <w:r w:rsidRPr="008A59C9">
        <w:rPr>
          <w:rFonts w:ascii="Calibri" w:eastAsia="Times New Roman" w:hAnsi="Calibri" w:cs="Times New Roman"/>
          <w:color w:val="000000"/>
        </w:rPr>
        <w:t>Plot B contains the results of the scaled clustering algorithm. The K-means clustering algorithm groups observations by proximity typically measured by Euclidean distance. In this case, time</w:t>
      </w:r>
      <w:r w:rsidR="004F2A80">
        <w:rPr>
          <w:rFonts w:ascii="Calibri" w:eastAsia="Times New Roman" w:hAnsi="Calibri" w:cs="Times New Roman"/>
          <w:color w:val="000000"/>
        </w:rPr>
        <w:t>.</w:t>
      </w:r>
      <w:r w:rsidRPr="008A59C9">
        <w:rPr>
          <w:rFonts w:ascii="Calibri" w:eastAsia="Times New Roman" w:hAnsi="Calibri" w:cs="Times New Roman"/>
          <w:color w:val="000000"/>
        </w:rPr>
        <w:t>to</w:t>
      </w:r>
      <w:r w:rsidR="004F2A80">
        <w:rPr>
          <w:rFonts w:ascii="Calibri" w:eastAsia="Times New Roman" w:hAnsi="Calibri" w:cs="Times New Roman"/>
          <w:color w:val="000000"/>
        </w:rPr>
        <w:t>.</w:t>
      </w:r>
      <w:r w:rsidRPr="008A59C9">
        <w:rPr>
          <w:rFonts w:ascii="Calibri" w:eastAsia="Times New Roman" w:hAnsi="Calibri" w:cs="Times New Roman"/>
          <w:color w:val="000000"/>
        </w:rPr>
        <w:t xml:space="preserve">resolution is on a larger scale than </w:t>
      </w:r>
      <w:r w:rsidR="004F2A80">
        <w:rPr>
          <w:rFonts w:ascii="Calibri" w:eastAsia="Times New Roman" w:hAnsi="Calibri" w:cs="Times New Roman"/>
          <w:color w:val="000000"/>
        </w:rPr>
        <w:t>LATITUDE</w:t>
      </w:r>
      <w:r w:rsidRPr="008A59C9">
        <w:rPr>
          <w:rFonts w:ascii="Calibri" w:eastAsia="Times New Roman" w:hAnsi="Calibri" w:cs="Times New Roman"/>
          <w:color w:val="000000"/>
        </w:rPr>
        <w:t xml:space="preserve"> and </w:t>
      </w:r>
      <w:r w:rsidR="004F2A80">
        <w:rPr>
          <w:rFonts w:ascii="Calibri" w:eastAsia="Times New Roman" w:hAnsi="Calibri" w:cs="Times New Roman"/>
          <w:color w:val="000000"/>
        </w:rPr>
        <w:t>LONGITUDE</w:t>
      </w:r>
      <w:r w:rsidRPr="008A59C9">
        <w:rPr>
          <w:rFonts w:ascii="Calibri" w:eastAsia="Times New Roman" w:hAnsi="Calibri" w:cs="Times New Roman"/>
          <w:color w:val="000000"/>
        </w:rPr>
        <w:t>.</w:t>
      </w:r>
    </w:p>
    <w:p w14:paraId="5297DB9B" w14:textId="505AA5ED" w:rsidR="000334D8" w:rsidRDefault="000334D8" w:rsidP="00560378">
      <w:pPr>
        <w:rPr>
          <w:rFonts w:ascii="Calibri" w:eastAsia="Times New Roman" w:hAnsi="Calibri" w:cs="Times New Roman"/>
          <w:color w:val="000000"/>
        </w:rPr>
      </w:pPr>
      <w:r w:rsidRPr="008A59C9">
        <w:rPr>
          <w:rFonts w:ascii="Calibri" w:eastAsia="Times New Roman" w:hAnsi="Calibri" w:cs="Times New Roman"/>
          <w:color w:val="000000"/>
        </w:rPr>
        <w:t xml:space="preserve">In plot A, the groupings are determined </w:t>
      </w:r>
      <w:r>
        <w:rPr>
          <w:rFonts w:ascii="Calibri" w:eastAsia="Times New Roman" w:hAnsi="Calibri" w:cs="Times New Roman"/>
          <w:color w:val="000000"/>
        </w:rPr>
        <w:t xml:space="preserve">predominantly </w:t>
      </w:r>
      <w:r w:rsidRPr="008A59C9">
        <w:rPr>
          <w:rFonts w:ascii="Calibri" w:eastAsia="Times New Roman" w:hAnsi="Calibri" w:cs="Times New Roman"/>
          <w:color w:val="000000"/>
        </w:rPr>
        <w:t xml:space="preserve">by </w:t>
      </w:r>
      <w:r>
        <w:rPr>
          <w:rFonts w:ascii="Calibri" w:eastAsia="Times New Roman" w:hAnsi="Calibri" w:cs="Times New Roman"/>
          <w:color w:val="000000"/>
        </w:rPr>
        <w:t xml:space="preserve">unscaled </w:t>
      </w:r>
      <w:r w:rsidRPr="008A59C9">
        <w:rPr>
          <w:rFonts w:ascii="Calibri" w:eastAsia="Times New Roman" w:hAnsi="Calibri" w:cs="Times New Roman"/>
          <w:color w:val="000000"/>
        </w:rPr>
        <w:t>time</w:t>
      </w:r>
      <w:r w:rsidR="004F2A80">
        <w:rPr>
          <w:rFonts w:ascii="Calibri" w:eastAsia="Times New Roman" w:hAnsi="Calibri" w:cs="Times New Roman"/>
          <w:color w:val="000000"/>
        </w:rPr>
        <w:t>.</w:t>
      </w:r>
      <w:r w:rsidRPr="008A59C9">
        <w:rPr>
          <w:rFonts w:ascii="Calibri" w:eastAsia="Times New Roman" w:hAnsi="Calibri" w:cs="Times New Roman"/>
          <w:color w:val="000000"/>
        </w:rPr>
        <w:t>to</w:t>
      </w:r>
      <w:r w:rsidR="004F2A80">
        <w:rPr>
          <w:rFonts w:ascii="Calibri" w:eastAsia="Times New Roman" w:hAnsi="Calibri" w:cs="Times New Roman"/>
          <w:color w:val="000000"/>
        </w:rPr>
        <w:t>.</w:t>
      </w:r>
      <w:r w:rsidRPr="008A59C9">
        <w:rPr>
          <w:rFonts w:ascii="Calibri" w:eastAsia="Times New Roman" w:hAnsi="Calibri" w:cs="Times New Roman"/>
          <w:color w:val="000000"/>
        </w:rPr>
        <w:t>resolution</w:t>
      </w:r>
      <w:r>
        <w:rPr>
          <w:rFonts w:ascii="Calibri" w:eastAsia="Times New Roman" w:hAnsi="Calibri" w:cs="Times New Roman"/>
          <w:color w:val="000000"/>
        </w:rPr>
        <w:t xml:space="preserve">. Since the plot presents unscaled </w:t>
      </w:r>
      <w:r w:rsidR="004F2A80">
        <w:rPr>
          <w:rFonts w:ascii="Calibri" w:eastAsia="Times New Roman" w:hAnsi="Calibri" w:cs="Times New Roman"/>
          <w:color w:val="000000"/>
        </w:rPr>
        <w:t>LONGITUDE</w:t>
      </w:r>
      <w:r>
        <w:rPr>
          <w:rFonts w:ascii="Calibri" w:eastAsia="Times New Roman" w:hAnsi="Calibri" w:cs="Times New Roman"/>
          <w:color w:val="000000"/>
        </w:rPr>
        <w:t xml:space="preserve"> and </w:t>
      </w:r>
      <w:r w:rsidR="004F2A80">
        <w:rPr>
          <w:rFonts w:ascii="Calibri" w:eastAsia="Times New Roman" w:hAnsi="Calibri" w:cs="Times New Roman"/>
          <w:color w:val="000000"/>
        </w:rPr>
        <w:t>LATITUDE</w:t>
      </w:r>
      <w:r>
        <w:rPr>
          <w:rFonts w:ascii="Calibri" w:eastAsia="Times New Roman" w:hAnsi="Calibri" w:cs="Times New Roman"/>
          <w:color w:val="000000"/>
        </w:rPr>
        <w:t xml:space="preserve">, which do not contribute very much to determining the clusters, </w:t>
      </w:r>
      <w:r w:rsidRPr="008A59C9">
        <w:rPr>
          <w:rFonts w:ascii="Calibri" w:eastAsia="Times New Roman" w:hAnsi="Calibri" w:cs="Times New Roman"/>
          <w:color w:val="000000"/>
        </w:rPr>
        <w:t xml:space="preserve">the groupings look random. </w:t>
      </w:r>
    </w:p>
    <w:p w14:paraId="7F588C67" w14:textId="56257858" w:rsidR="000334D8" w:rsidRPr="008A59C9" w:rsidRDefault="000334D8" w:rsidP="00560378">
      <w:pPr>
        <w:rPr>
          <w:rFonts w:ascii="Calibri" w:eastAsia="Times New Roman" w:hAnsi="Calibri" w:cs="Times New Roman"/>
          <w:b/>
          <w:bCs/>
          <w:color w:val="000000"/>
        </w:rPr>
      </w:pPr>
      <w:r w:rsidRPr="008A59C9">
        <w:rPr>
          <w:rFonts w:ascii="Calibri" w:eastAsia="Times New Roman" w:hAnsi="Calibri" w:cs="Times New Roman"/>
          <w:color w:val="000000"/>
        </w:rPr>
        <w:t xml:space="preserve">In plot B, </w:t>
      </w:r>
      <w:r>
        <w:rPr>
          <w:rFonts w:ascii="Calibri" w:eastAsia="Times New Roman" w:hAnsi="Calibri" w:cs="Times New Roman"/>
          <w:color w:val="000000"/>
        </w:rPr>
        <w:t xml:space="preserve">all three </w:t>
      </w:r>
      <w:r w:rsidRPr="008A59C9">
        <w:rPr>
          <w:rFonts w:ascii="Calibri" w:eastAsia="Times New Roman" w:hAnsi="Calibri" w:cs="Times New Roman"/>
          <w:color w:val="000000"/>
        </w:rPr>
        <w:t>variables are on the same scale</w:t>
      </w:r>
      <w:r>
        <w:rPr>
          <w:rFonts w:ascii="Calibri" w:eastAsia="Times New Roman" w:hAnsi="Calibri" w:cs="Times New Roman"/>
          <w:color w:val="000000"/>
        </w:rPr>
        <w:t xml:space="preserve">, so </w:t>
      </w:r>
      <w:r w:rsidR="004F2A80">
        <w:rPr>
          <w:rFonts w:ascii="Calibri" w:eastAsia="Times New Roman" w:hAnsi="Calibri" w:cs="Times New Roman"/>
          <w:color w:val="000000"/>
        </w:rPr>
        <w:t>LONGITUDE</w:t>
      </w:r>
      <w:r>
        <w:rPr>
          <w:rFonts w:ascii="Calibri" w:eastAsia="Times New Roman" w:hAnsi="Calibri" w:cs="Times New Roman"/>
          <w:color w:val="000000"/>
        </w:rPr>
        <w:t xml:space="preserve"> and </w:t>
      </w:r>
      <w:r w:rsidR="004F2A80">
        <w:rPr>
          <w:rFonts w:ascii="Calibri" w:eastAsia="Times New Roman" w:hAnsi="Calibri" w:cs="Times New Roman"/>
          <w:color w:val="000000"/>
        </w:rPr>
        <w:t>LATITUDE</w:t>
      </w:r>
      <w:r w:rsidRPr="008A59C9">
        <w:rPr>
          <w:rFonts w:ascii="Calibri" w:eastAsia="Times New Roman" w:hAnsi="Calibri" w:cs="Times New Roman"/>
          <w:color w:val="000000"/>
        </w:rPr>
        <w:t xml:space="preserve"> </w:t>
      </w:r>
      <w:r>
        <w:rPr>
          <w:rFonts w:ascii="Calibri" w:eastAsia="Times New Roman" w:hAnsi="Calibri" w:cs="Times New Roman"/>
          <w:color w:val="000000"/>
        </w:rPr>
        <w:t xml:space="preserve">are considered meaningfully in determining clusters. </w:t>
      </w:r>
      <w:r w:rsidR="009C1612">
        <w:rPr>
          <w:rFonts w:ascii="Calibri" w:eastAsia="Times New Roman" w:hAnsi="Calibri" w:cs="Times New Roman"/>
          <w:color w:val="000000"/>
        </w:rPr>
        <w:t>Therefore,</w:t>
      </w:r>
      <w:r>
        <w:rPr>
          <w:rFonts w:ascii="Calibri" w:eastAsia="Times New Roman" w:hAnsi="Calibri" w:cs="Times New Roman"/>
          <w:color w:val="000000"/>
        </w:rPr>
        <w:t xml:space="preserve"> we can see a clear pattern between </w:t>
      </w:r>
      <w:r w:rsidR="004F2A80">
        <w:rPr>
          <w:rFonts w:ascii="Calibri" w:eastAsia="Times New Roman" w:hAnsi="Calibri" w:cs="Times New Roman"/>
          <w:color w:val="000000"/>
        </w:rPr>
        <w:t>LONGITUDE</w:t>
      </w:r>
      <w:r>
        <w:rPr>
          <w:rFonts w:ascii="Calibri" w:eastAsia="Times New Roman" w:hAnsi="Calibri" w:cs="Times New Roman"/>
          <w:color w:val="000000"/>
        </w:rPr>
        <w:t xml:space="preserve"> and </w:t>
      </w:r>
      <w:r w:rsidR="004F2A80">
        <w:rPr>
          <w:rFonts w:ascii="Calibri" w:eastAsia="Times New Roman" w:hAnsi="Calibri" w:cs="Times New Roman"/>
          <w:color w:val="000000"/>
        </w:rPr>
        <w:t>LATITUDE</w:t>
      </w:r>
      <w:r>
        <w:rPr>
          <w:rFonts w:ascii="Calibri" w:eastAsia="Times New Roman" w:hAnsi="Calibri" w:cs="Times New Roman"/>
          <w:color w:val="000000"/>
        </w:rPr>
        <w:t xml:space="preserve"> in </w:t>
      </w:r>
      <w:r w:rsidR="004F2A80">
        <w:rPr>
          <w:rFonts w:ascii="Calibri" w:eastAsia="Times New Roman" w:hAnsi="Calibri" w:cs="Times New Roman"/>
          <w:color w:val="000000"/>
        </w:rPr>
        <w:t>p</w:t>
      </w:r>
      <w:r>
        <w:rPr>
          <w:rFonts w:ascii="Calibri" w:eastAsia="Times New Roman" w:hAnsi="Calibri" w:cs="Times New Roman"/>
          <w:color w:val="000000"/>
        </w:rPr>
        <w:t>lot B.</w:t>
      </w:r>
    </w:p>
    <w:p w14:paraId="60688329" w14:textId="77777777" w:rsidR="00560378" w:rsidRPr="00581184" w:rsidRDefault="00560378" w:rsidP="00560378">
      <w:pPr>
        <w:pStyle w:val="Heading2"/>
        <w:rPr>
          <w:sz w:val="24"/>
          <w:szCs w:val="24"/>
        </w:rPr>
      </w:pPr>
      <w:bookmarkStart w:id="43" w:name="_Hlk110283116"/>
      <w:r w:rsidRPr="00581184">
        <w:rPr>
          <w:sz w:val="24"/>
          <w:szCs w:val="24"/>
        </w:rPr>
        <w:lastRenderedPageBreak/>
        <w:t xml:space="preserve">Task </w:t>
      </w:r>
      <w:r>
        <w:rPr>
          <w:sz w:val="24"/>
          <w:szCs w:val="24"/>
        </w:rPr>
        <w:t>8</w:t>
      </w:r>
      <w:r w:rsidRPr="00581184">
        <w:rPr>
          <w:sz w:val="24"/>
          <w:szCs w:val="24"/>
        </w:rPr>
        <w:t xml:space="preserve"> </w:t>
      </w:r>
      <w:r w:rsidRPr="00581184">
        <w:rPr>
          <w:i/>
          <w:iCs/>
          <w:sz w:val="24"/>
          <w:szCs w:val="24"/>
        </w:rPr>
        <w:t>(11 points)</w:t>
      </w:r>
    </w:p>
    <w:p w14:paraId="247C9FF7" w14:textId="0B8EF6A3" w:rsidR="00560378" w:rsidRDefault="00560378" w:rsidP="00560378">
      <w:pPr>
        <w:rPr>
          <w:rFonts w:ascii="Calibri" w:eastAsia="Times New Roman" w:hAnsi="Calibri" w:cs="Times New Roman"/>
        </w:rPr>
      </w:pPr>
      <w:bookmarkStart w:id="44" w:name="_Hlk110282226"/>
      <w:r w:rsidRPr="008A59C9">
        <w:rPr>
          <w:rFonts w:ascii="Calibri" w:eastAsia="Times New Roman" w:hAnsi="Calibri" w:cs="Times New Roman"/>
        </w:rPr>
        <w:t>Your assistant shared with you a decision tree built to model Time.to.resolution for furniture-related complaints.</w:t>
      </w:r>
      <w:r>
        <w:rPr>
          <w:rFonts w:ascii="Calibri" w:eastAsia="Times New Roman" w:hAnsi="Calibri" w:cs="Times New Roman"/>
        </w:rPr>
        <w:t xml:space="preserve"> </w:t>
      </w:r>
      <w:r w:rsidRPr="008A59C9">
        <w:rPr>
          <w:rFonts w:ascii="Calibri" w:eastAsia="Times New Roman" w:hAnsi="Calibri" w:cs="Times New Roman"/>
        </w:rPr>
        <w:t>The predictor variables are year, LONGITUDE, and LATITUDE.</w:t>
      </w:r>
      <w:r>
        <w:rPr>
          <w:rFonts w:ascii="Calibri" w:eastAsia="Times New Roman" w:hAnsi="Calibri" w:cs="Times New Roman"/>
        </w:rPr>
        <w:t xml:space="preserve"> </w:t>
      </w:r>
      <w:r w:rsidRPr="008A59C9">
        <w:rPr>
          <w:rFonts w:ascii="Calibri" w:eastAsia="Times New Roman" w:hAnsi="Calibri" w:cs="Times New Roman"/>
        </w:rPr>
        <w:t>The resulting tree appears to be overly complex. Your assistant seeks your guidance to help improve this model.</w:t>
      </w:r>
      <w:r>
        <w:rPr>
          <w:rFonts w:ascii="Calibri" w:eastAsia="Times New Roman" w:hAnsi="Calibri" w:cs="Times New Roman"/>
        </w:rPr>
        <w:t xml:space="preserve"> (The data used is not in any of the supplied files.)</w:t>
      </w:r>
    </w:p>
    <w:p w14:paraId="0698775A" w14:textId="30439FB0" w:rsidR="001C5319" w:rsidRPr="001C5319" w:rsidRDefault="001C5319" w:rsidP="00560378">
      <w:pPr>
        <w:rPr>
          <w:rFonts w:ascii="Calibri" w:eastAsia="Times New Roman" w:hAnsi="Calibri" w:cs="Times New Roman"/>
          <w:i/>
          <w:iCs/>
        </w:rPr>
      </w:pPr>
      <w:r>
        <w:rPr>
          <w:rFonts w:ascii="Calibri" w:eastAsia="Times New Roman" w:hAnsi="Calibri" w:cs="Times New Roman"/>
          <w:i/>
          <w:iCs/>
        </w:rPr>
        <w:t>Candidate performance was mixed on this task, with most candidates receiving some amount of partial credit. Full credit responses</w:t>
      </w:r>
      <w:r w:rsidRPr="001C5319">
        <w:rPr>
          <w:rFonts w:ascii="Calibri" w:eastAsia="Times New Roman" w:hAnsi="Calibri" w:cs="Times New Roman"/>
          <w:i/>
          <w:iCs/>
        </w:rPr>
        <w:t xml:space="preserve"> included both specific details about how the cost-complexity pruning algorithm works and the purpose.</w:t>
      </w:r>
      <w:r w:rsidR="006F7CAF">
        <w:rPr>
          <w:rFonts w:ascii="Calibri" w:eastAsia="Times New Roman" w:hAnsi="Calibri" w:cs="Times New Roman"/>
          <w:i/>
          <w:iCs/>
        </w:rPr>
        <w:t xml:space="preserve"> Many candidates went into detail describing</w:t>
      </w:r>
      <w:r w:rsidR="006F7CAF" w:rsidRPr="006F7CAF">
        <w:rPr>
          <w:rFonts w:ascii="Calibri" w:eastAsia="Times New Roman" w:hAnsi="Calibri" w:cs="Times New Roman"/>
          <w:i/>
          <w:iCs/>
        </w:rPr>
        <w:t xml:space="preserve"> the cross-validation algorithm instead of the cost-complexity pruning algorithm</w:t>
      </w:r>
      <w:r w:rsidR="006F7CAF">
        <w:rPr>
          <w:rFonts w:ascii="Calibri" w:eastAsia="Times New Roman" w:hAnsi="Calibri" w:cs="Times New Roman"/>
          <w:i/>
          <w:iCs/>
        </w:rPr>
        <w:t>, and no additional credit was awarded for this discussion</w:t>
      </w:r>
      <w:r w:rsidR="006F7CAF" w:rsidRPr="006F7CAF">
        <w:rPr>
          <w:rFonts w:ascii="Calibri" w:eastAsia="Times New Roman" w:hAnsi="Calibri" w:cs="Times New Roman"/>
          <w:i/>
          <w:iCs/>
        </w:rPr>
        <w:t>.</w:t>
      </w:r>
    </w:p>
    <w:p w14:paraId="5C117D47" w14:textId="77777777" w:rsidR="00560378" w:rsidRPr="008A59C9" w:rsidRDefault="00560378" w:rsidP="00560378">
      <w:pPr>
        <w:pStyle w:val="ListParagraph"/>
        <w:numPr>
          <w:ilvl w:val="0"/>
          <w:numId w:val="6"/>
        </w:numPr>
        <w:spacing w:line="256" w:lineRule="auto"/>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Describe the cost-complexity pruning algorithm and what purpose it serves.</w:t>
      </w:r>
    </w:p>
    <w:bookmarkEnd w:id="43"/>
    <w:bookmarkEnd w:id="44"/>
    <w:p w14:paraId="25FFEFA0"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66989701" w14:textId="203DBA29" w:rsidR="00560378" w:rsidRDefault="007E0DAA" w:rsidP="00560378">
      <w:pPr>
        <w:pBdr>
          <w:bottom w:val="single" w:sz="6" w:space="1" w:color="auto"/>
        </w:pBdr>
        <w:rPr>
          <w:rFonts w:eastAsia="Times New Roman" w:cs="Times New Roman"/>
        </w:rPr>
      </w:pPr>
      <w:r>
        <w:rPr>
          <w:rFonts w:eastAsia="Times New Roman" w:cs="Times New Roman"/>
        </w:rPr>
        <w:t>Pruning is a technique used to reduce the complexity of a decision tree and protect against overfitting. Each split is evaluated to determine whether it is necessary for optimal model performance. If removing the split (i.e., turning it into a terminal node and erasing the subtree below the split) sufficiently decreases the model’s accuracy, then that split gets removed (“pruned”). This process is repeated for each remaining split until further pruning would result in decreased model accuracy (or insufficient gains).</w:t>
      </w:r>
    </w:p>
    <w:p w14:paraId="3D71BE21" w14:textId="77777777" w:rsidR="007E0DAA" w:rsidRPr="008A59C9" w:rsidRDefault="007E0DAA" w:rsidP="00560378">
      <w:pPr>
        <w:pBdr>
          <w:bottom w:val="single" w:sz="6" w:space="1" w:color="auto"/>
        </w:pBdr>
        <w:rPr>
          <w:rFonts w:ascii="Calibri" w:eastAsia="Times New Roman" w:hAnsi="Calibri" w:cs="Calibri"/>
        </w:rPr>
      </w:pPr>
    </w:p>
    <w:p w14:paraId="06E5DEF4" w14:textId="197BF3EF" w:rsidR="00560378" w:rsidRDefault="00560378" w:rsidP="00560378">
      <w:pPr>
        <w:pStyle w:val="ListParagraph"/>
        <w:numPr>
          <w:ilvl w:val="0"/>
          <w:numId w:val="6"/>
        </w:numPr>
        <w:spacing w:line="256" w:lineRule="auto"/>
        <w:rPr>
          <w:rFonts w:ascii="Calibri" w:eastAsia="Times New Roman" w:hAnsi="Calibri" w:cs="Times New Roman"/>
        </w:rPr>
      </w:pPr>
      <w:bookmarkStart w:id="45" w:name="_Hlk110282234"/>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xml:space="preserve">) Describe two common </w:t>
      </w:r>
      <w:r>
        <w:rPr>
          <w:rFonts w:ascii="Calibri" w:eastAsia="Times New Roman" w:hAnsi="Calibri" w:cs="Times New Roman"/>
        </w:rPr>
        <w:t xml:space="preserve">approaches for </w:t>
      </w:r>
      <w:r w:rsidRPr="008A59C9">
        <w:rPr>
          <w:rFonts w:ascii="Calibri" w:eastAsia="Times New Roman" w:hAnsi="Calibri" w:cs="Times New Roman"/>
        </w:rPr>
        <w:t>choosing a complexity parameter based on cross-validation results.</w:t>
      </w:r>
    </w:p>
    <w:p w14:paraId="4349E7FF" w14:textId="6B8A3F72" w:rsidR="00C361AB" w:rsidRPr="00C361AB" w:rsidRDefault="00C361AB" w:rsidP="00C361AB">
      <w:pPr>
        <w:spacing w:line="256" w:lineRule="auto"/>
        <w:rPr>
          <w:rFonts w:ascii="Calibri" w:eastAsia="Times New Roman" w:hAnsi="Calibri" w:cs="Times New Roman"/>
          <w:i/>
          <w:iCs/>
        </w:rPr>
      </w:pPr>
      <w:r w:rsidRPr="00C361AB">
        <w:rPr>
          <w:rFonts w:ascii="Calibri" w:eastAsia="Times New Roman" w:hAnsi="Calibri" w:cs="Times New Roman"/>
          <w:i/>
          <w:iCs/>
        </w:rPr>
        <w:t>Candidates performed well on</w:t>
      </w:r>
      <w:r>
        <w:rPr>
          <w:rFonts w:ascii="Calibri" w:eastAsia="Times New Roman" w:hAnsi="Calibri" w:cs="Times New Roman"/>
          <w:i/>
          <w:iCs/>
        </w:rPr>
        <w:t xml:space="preserve"> </w:t>
      </w:r>
      <w:r w:rsidRPr="00C361AB">
        <w:rPr>
          <w:rFonts w:ascii="Calibri" w:eastAsia="Times New Roman" w:hAnsi="Calibri" w:cs="Times New Roman"/>
          <w:i/>
          <w:iCs/>
        </w:rPr>
        <w:t>this task overall</w:t>
      </w:r>
      <w:r>
        <w:rPr>
          <w:rFonts w:ascii="Calibri" w:eastAsia="Times New Roman" w:hAnsi="Calibri" w:cs="Times New Roman"/>
          <w:i/>
          <w:iCs/>
        </w:rPr>
        <w:t xml:space="preserve">, with most candidates providing adequate descriptions of the </w:t>
      </w:r>
      <w:r w:rsidR="00FA084C">
        <w:rPr>
          <w:rFonts w:ascii="Calibri" w:eastAsia="Times New Roman" w:hAnsi="Calibri" w:cs="Times New Roman"/>
          <w:i/>
          <w:iCs/>
        </w:rPr>
        <w:t>minimum cross-validation error and 1se approaches</w:t>
      </w:r>
      <w:r w:rsidRPr="00C361AB">
        <w:rPr>
          <w:rFonts w:ascii="Calibri" w:eastAsia="Times New Roman" w:hAnsi="Calibri" w:cs="Times New Roman"/>
          <w:i/>
          <w:iCs/>
        </w:rPr>
        <w:t>.</w:t>
      </w:r>
      <w:r w:rsidR="00FA084C">
        <w:rPr>
          <w:rFonts w:ascii="Calibri" w:eastAsia="Times New Roman" w:hAnsi="Calibri" w:cs="Times New Roman"/>
          <w:i/>
          <w:iCs/>
        </w:rPr>
        <w:t xml:space="preserve"> The most common errors were not mentioning a second approach and poor or incorrect descriptions of the 1se approach.</w:t>
      </w:r>
    </w:p>
    <w:bookmarkEnd w:id="45"/>
    <w:p w14:paraId="3BA6E519"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0CAFBB3D" w14:textId="09038C43" w:rsidR="00560378" w:rsidRDefault="00FA084C" w:rsidP="00560378">
      <w:pPr>
        <w:pBdr>
          <w:bottom w:val="single" w:sz="6" w:space="1" w:color="auto"/>
        </w:pBdr>
        <w:rPr>
          <w:rFonts w:eastAsia="Times New Roman" w:cs="Times New Roman"/>
        </w:rPr>
      </w:pPr>
      <w:r>
        <w:rPr>
          <w:rFonts w:eastAsia="Times New Roman" w:cs="Times New Roman"/>
        </w:rPr>
        <w:t>One approach of selecting a complexity parameter is to choose the value that results in the minimum cross-validation error. An alternative is to employ the one</w:t>
      </w:r>
      <w:r w:rsidR="00486645">
        <w:rPr>
          <w:rFonts w:eastAsia="Times New Roman" w:cs="Times New Roman"/>
        </w:rPr>
        <w:t xml:space="preserve"> </w:t>
      </w:r>
      <w:r>
        <w:rPr>
          <w:rFonts w:eastAsia="Times New Roman" w:cs="Times New Roman"/>
        </w:rPr>
        <w:t>standard-error</w:t>
      </w:r>
      <w:r w:rsidR="00486645">
        <w:rPr>
          <w:rFonts w:eastAsia="Times New Roman" w:cs="Times New Roman"/>
        </w:rPr>
        <w:t xml:space="preserve"> (1se)</w:t>
      </w:r>
      <w:r>
        <w:rPr>
          <w:rFonts w:eastAsia="Times New Roman" w:cs="Times New Roman"/>
        </w:rPr>
        <w:t xml:space="preserve"> rule. This approach proposes using the complexity parameter for the smallest model within one standard</w:t>
      </w:r>
      <w:r w:rsidR="00486645">
        <w:rPr>
          <w:rFonts w:eastAsia="Times New Roman" w:cs="Times New Roman"/>
        </w:rPr>
        <w:t>-</w:t>
      </w:r>
      <w:r>
        <w:rPr>
          <w:rFonts w:eastAsia="Times New Roman" w:cs="Times New Roman"/>
        </w:rPr>
        <w:t>error of the minimum cross-validation error. This results in a simpler model.</w:t>
      </w:r>
    </w:p>
    <w:p w14:paraId="7DDB4EDF" w14:textId="77777777" w:rsidR="00FA084C" w:rsidRPr="008A59C9" w:rsidRDefault="00FA084C" w:rsidP="00560378">
      <w:pPr>
        <w:pBdr>
          <w:bottom w:val="single" w:sz="6" w:space="1" w:color="auto"/>
        </w:pBdr>
        <w:rPr>
          <w:rFonts w:ascii="Calibri" w:eastAsia="Times New Roman" w:hAnsi="Calibri" w:cs="Calibri"/>
        </w:rPr>
      </w:pPr>
    </w:p>
    <w:p w14:paraId="1FE23930" w14:textId="77777777" w:rsidR="006671AE" w:rsidRDefault="006671AE">
      <w:pPr>
        <w:rPr>
          <w:rFonts w:ascii="Calibri" w:eastAsia="Times New Roman" w:hAnsi="Calibri" w:cs="Times New Roman"/>
        </w:rPr>
      </w:pPr>
      <w:bookmarkStart w:id="46" w:name="_Hlk110282243"/>
      <w:r>
        <w:rPr>
          <w:rFonts w:ascii="Calibri" w:eastAsia="Times New Roman" w:hAnsi="Calibri" w:cs="Times New Roman"/>
        </w:rPr>
        <w:br w:type="page"/>
      </w:r>
    </w:p>
    <w:p w14:paraId="4CAECDC1" w14:textId="7D5E25EF"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lastRenderedPageBreak/>
        <w:t>Your assistant shares the results of the complexity parameter below.</w:t>
      </w:r>
    </w:p>
    <w:bookmarkEnd w:id="46"/>
    <w:p w14:paraId="69184099" w14:textId="77777777" w:rsidR="00560378" w:rsidRPr="008A59C9" w:rsidRDefault="00560378" w:rsidP="00560378">
      <w:pPr>
        <w:jc w:val="center"/>
        <w:rPr>
          <w:rFonts w:ascii="Calibri" w:eastAsia="Times New Roman" w:hAnsi="Calibri" w:cs="Times New Roman"/>
        </w:rPr>
      </w:pPr>
      <w:r w:rsidRPr="008A59C9">
        <w:rPr>
          <w:rFonts w:ascii="Calibri" w:eastAsia="Times New Roman" w:hAnsi="Calibri" w:cs="Times New Roman"/>
          <w:noProof/>
        </w:rPr>
        <w:drawing>
          <wp:inline distT="0" distB="0" distL="0" distR="0" wp14:anchorId="3A4621AF" wp14:editId="2F870E17">
            <wp:extent cx="5936106" cy="1915886"/>
            <wp:effectExtent l="0" t="0" r="7620" b="825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low confidence"/>
                    <pic:cNvPicPr>
                      <a:picLocks noChangeAspect="1" noChangeArrowheads="1"/>
                    </pic:cNvPicPr>
                  </pic:nvPicPr>
                  <pic:blipFill rotWithShape="1">
                    <a:blip r:embed="rId20">
                      <a:extLst>
                        <a:ext uri="{28A0092B-C50C-407E-A947-70E740481C1C}">
                          <a14:useLocalDpi xmlns:a14="http://schemas.microsoft.com/office/drawing/2010/main" val="0"/>
                        </a:ext>
                      </a:extLst>
                    </a:blip>
                    <a:srcRect b="49918"/>
                    <a:stretch/>
                  </pic:blipFill>
                  <pic:spPr bwMode="auto">
                    <a:xfrm>
                      <a:off x="0" y="0"/>
                      <a:ext cx="5950709" cy="1920599"/>
                    </a:xfrm>
                    <a:prstGeom prst="rect">
                      <a:avLst/>
                    </a:prstGeom>
                    <a:noFill/>
                    <a:ln>
                      <a:noFill/>
                    </a:ln>
                    <a:extLst>
                      <a:ext uri="{53640926-AAD7-44D8-BBD7-CCE9431645EC}">
                        <a14:shadowObscured xmlns:a14="http://schemas.microsoft.com/office/drawing/2010/main"/>
                      </a:ext>
                    </a:extLst>
                  </pic:spPr>
                </pic:pic>
              </a:graphicData>
            </a:graphic>
          </wp:inline>
        </w:drawing>
      </w:r>
    </w:p>
    <w:p w14:paraId="62732577" w14:textId="77777777" w:rsidR="00560378" w:rsidRPr="008A59C9" w:rsidRDefault="00560378" w:rsidP="00560378">
      <w:pPr>
        <w:pStyle w:val="ListParagraph"/>
        <w:numPr>
          <w:ilvl w:val="0"/>
          <w:numId w:val="6"/>
        </w:numPr>
        <w:spacing w:line="256" w:lineRule="auto"/>
        <w:rPr>
          <w:rFonts w:ascii="Calibri" w:eastAsia="Times New Roman" w:hAnsi="Calibri" w:cs="Times New Roman"/>
        </w:rPr>
      </w:pPr>
      <w:bookmarkStart w:id="47" w:name="_Hlk110282252"/>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xml:space="preserve">) </w:t>
      </w:r>
      <w:r>
        <w:rPr>
          <w:rFonts w:ascii="Calibri" w:eastAsia="Times New Roman" w:hAnsi="Calibri" w:cs="Times New Roman"/>
        </w:rPr>
        <w:t xml:space="preserve">Apply both methods described in part (b). </w:t>
      </w:r>
      <w:r w:rsidRPr="008A59C9">
        <w:rPr>
          <w:rFonts w:ascii="Calibri" w:eastAsia="Times New Roman" w:hAnsi="Calibri" w:cs="Times New Roman"/>
        </w:rPr>
        <w:t xml:space="preserve">Recommend </w:t>
      </w:r>
      <w:r>
        <w:rPr>
          <w:rFonts w:ascii="Calibri" w:eastAsia="Times New Roman" w:hAnsi="Calibri" w:cs="Times New Roman"/>
        </w:rPr>
        <w:t>the number of splits to use in the pruned tree</w:t>
      </w:r>
      <w:r w:rsidRPr="008A59C9">
        <w:rPr>
          <w:rFonts w:ascii="Calibri" w:eastAsia="Times New Roman" w:hAnsi="Calibri" w:cs="Times New Roman"/>
        </w:rPr>
        <w:t>. Justify your recommendation.</w:t>
      </w:r>
    </w:p>
    <w:bookmarkEnd w:id="47"/>
    <w:p w14:paraId="7671380B" w14:textId="501F6D9F" w:rsidR="00560378" w:rsidRPr="008A59C9" w:rsidRDefault="0089247B" w:rsidP="00560378">
      <w:pPr>
        <w:rPr>
          <w:b/>
          <w:bCs/>
        </w:rPr>
      </w:pPr>
      <w:r w:rsidRPr="0089247B">
        <w:rPr>
          <w:rFonts w:ascii="Calibri" w:eastAsia="Times New Roman" w:hAnsi="Calibri" w:cs="Calibri"/>
          <w:i/>
          <w:iCs/>
        </w:rPr>
        <w:t>Most candidates received partial credit on this task.</w:t>
      </w:r>
      <w:r>
        <w:rPr>
          <w:rFonts w:ascii="Calibri" w:eastAsia="Times New Roman" w:hAnsi="Calibri" w:cs="Calibri"/>
          <w:i/>
          <w:iCs/>
        </w:rPr>
        <w:t xml:space="preserve"> Many candidates only applied one method correctly, failed to make a recommendation, or recommended a</w:t>
      </w:r>
      <w:r w:rsidR="00B1611E">
        <w:rPr>
          <w:rFonts w:ascii="Calibri" w:eastAsia="Times New Roman" w:hAnsi="Calibri" w:cs="Calibri"/>
          <w:i/>
          <w:iCs/>
        </w:rPr>
        <w:t xml:space="preserve"> third</w:t>
      </w:r>
      <w:r>
        <w:rPr>
          <w:rFonts w:ascii="Calibri" w:eastAsia="Times New Roman" w:hAnsi="Calibri" w:cs="Calibri"/>
          <w:i/>
          <w:iCs/>
        </w:rPr>
        <w:t xml:space="preserve"> method </w:t>
      </w:r>
      <w:r w:rsidR="00B1611E">
        <w:rPr>
          <w:rFonts w:ascii="Calibri" w:eastAsia="Times New Roman" w:hAnsi="Calibri" w:cs="Calibri"/>
          <w:i/>
          <w:iCs/>
        </w:rPr>
        <w:t>which could not be justified with the given information</w:t>
      </w:r>
      <w:r>
        <w:rPr>
          <w:rFonts w:ascii="Calibri" w:eastAsia="Times New Roman" w:hAnsi="Calibri" w:cs="Calibri"/>
          <w:i/>
          <w:iCs/>
        </w:rPr>
        <w:t xml:space="preserve">. </w:t>
      </w:r>
      <w:r w:rsidR="000F6FF4">
        <w:rPr>
          <w:rFonts w:ascii="Calibri" w:eastAsia="Times New Roman" w:hAnsi="Calibri" w:cs="Calibri"/>
          <w:i/>
          <w:iCs/>
        </w:rPr>
        <w:t>Since the 1s</w:t>
      </w:r>
      <w:r w:rsidR="00486645">
        <w:rPr>
          <w:rFonts w:ascii="Calibri" w:eastAsia="Times New Roman" w:hAnsi="Calibri" w:cs="Calibri"/>
          <w:i/>
          <w:iCs/>
        </w:rPr>
        <w:t>e</w:t>
      </w:r>
      <w:r w:rsidR="000F6FF4">
        <w:rPr>
          <w:rFonts w:ascii="Calibri" w:eastAsia="Times New Roman" w:hAnsi="Calibri" w:cs="Calibri"/>
          <w:i/>
          <w:iCs/>
        </w:rPr>
        <w:t xml:space="preserve"> rule results in x-error &gt; 1, candidates were awarded full credit for selecting either the 0 split model or the 2 split model as the result of the 1se rule. </w:t>
      </w:r>
    </w:p>
    <w:p w14:paraId="707FFAD3"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2217EE3C" w14:textId="6C603EB3" w:rsidR="009747CD" w:rsidRPr="009747CD" w:rsidRDefault="009747CD" w:rsidP="009747CD">
      <w:pPr>
        <w:pBdr>
          <w:bottom w:val="single" w:sz="6" w:space="1" w:color="auto"/>
        </w:pBdr>
        <w:rPr>
          <w:rFonts w:ascii="Calibri" w:eastAsia="Times New Roman" w:hAnsi="Calibri" w:cs="Calibri"/>
        </w:rPr>
      </w:pPr>
      <w:r>
        <w:rPr>
          <w:rFonts w:ascii="Calibri" w:eastAsia="Times New Roman" w:hAnsi="Calibri" w:cs="Calibri"/>
        </w:rPr>
        <w:t>The tree with 7 splits results in the lowest xerror in the table, 0.9263861. This is the tree that would be chosen u</w:t>
      </w:r>
      <w:r w:rsidRPr="009747CD">
        <w:rPr>
          <w:rFonts w:ascii="Calibri" w:eastAsia="Times New Roman" w:hAnsi="Calibri" w:cs="Calibri"/>
        </w:rPr>
        <w:t xml:space="preserve">sing </w:t>
      </w:r>
      <w:r>
        <w:rPr>
          <w:rFonts w:ascii="Calibri" w:eastAsia="Times New Roman" w:hAnsi="Calibri" w:cs="Calibri"/>
        </w:rPr>
        <w:t xml:space="preserve">the </w:t>
      </w:r>
      <w:r w:rsidRPr="009747CD">
        <w:rPr>
          <w:rFonts w:ascii="Calibri" w:eastAsia="Times New Roman" w:hAnsi="Calibri" w:cs="Calibri"/>
        </w:rPr>
        <w:t>minimum xerror approach.</w:t>
      </w:r>
    </w:p>
    <w:p w14:paraId="0B1B3F67" w14:textId="2D3A36E7" w:rsidR="009747CD" w:rsidRPr="009747CD" w:rsidRDefault="009747CD" w:rsidP="009747CD">
      <w:pPr>
        <w:pBdr>
          <w:bottom w:val="single" w:sz="6" w:space="1" w:color="auto"/>
        </w:pBdr>
        <w:rPr>
          <w:rFonts w:ascii="Calibri" w:eastAsia="Times New Roman" w:hAnsi="Calibri" w:cs="Calibri"/>
        </w:rPr>
      </w:pPr>
      <w:r w:rsidRPr="009747CD">
        <w:rPr>
          <w:rFonts w:ascii="Calibri" w:eastAsia="Times New Roman" w:hAnsi="Calibri" w:cs="Calibri"/>
        </w:rPr>
        <w:t xml:space="preserve">Using the </w:t>
      </w:r>
      <w:r w:rsidR="00486645">
        <w:rPr>
          <w:rFonts w:ascii="Calibri" w:eastAsia="Times New Roman" w:hAnsi="Calibri" w:cs="Calibri"/>
        </w:rPr>
        <w:t>1se</w:t>
      </w:r>
      <w:r w:rsidRPr="009747CD">
        <w:rPr>
          <w:rFonts w:ascii="Calibri" w:eastAsia="Times New Roman" w:hAnsi="Calibri" w:cs="Calibri"/>
        </w:rPr>
        <w:t xml:space="preserve"> rule, the lowest x-error is .9263861 + .07548503 &gt; 1. However, it doesn’t make sense to prune a model such that zero splits are occurring, so the tree with 2 splits is chosen.</w:t>
      </w:r>
    </w:p>
    <w:p w14:paraId="2F5C1076" w14:textId="77777777" w:rsidR="009747CD" w:rsidRPr="009747CD" w:rsidRDefault="009747CD" w:rsidP="009747CD">
      <w:pPr>
        <w:pBdr>
          <w:bottom w:val="single" w:sz="6" w:space="1" w:color="auto"/>
        </w:pBdr>
        <w:rPr>
          <w:rFonts w:ascii="Calibri" w:eastAsia="Times New Roman" w:hAnsi="Calibri" w:cs="Calibri"/>
        </w:rPr>
      </w:pPr>
      <w:r w:rsidRPr="009747CD">
        <w:rPr>
          <w:rFonts w:ascii="Calibri" w:eastAsia="Times New Roman" w:hAnsi="Calibri" w:cs="Calibri"/>
        </w:rPr>
        <w:t xml:space="preserve">I recommend a decision tree with 7 spits and a complexity parameter of .004381703. This results in the minimal cross-validation error (see xerror column of the included CP table). </w:t>
      </w:r>
    </w:p>
    <w:p w14:paraId="65553D26" w14:textId="77777777" w:rsidR="0089247B" w:rsidRPr="008A59C9" w:rsidRDefault="0089247B" w:rsidP="00560378">
      <w:pPr>
        <w:pBdr>
          <w:bottom w:val="single" w:sz="6" w:space="1" w:color="auto"/>
        </w:pBdr>
        <w:rPr>
          <w:rFonts w:ascii="Calibri" w:eastAsia="Times New Roman" w:hAnsi="Calibri" w:cs="Calibri"/>
        </w:rPr>
      </w:pPr>
    </w:p>
    <w:p w14:paraId="6DB0ECA7" w14:textId="77777777" w:rsidR="00560378" w:rsidRPr="006D2AEA" w:rsidRDefault="00560378" w:rsidP="00560378">
      <w:pPr>
        <w:pStyle w:val="ListParagraph"/>
        <w:numPr>
          <w:ilvl w:val="0"/>
          <w:numId w:val="6"/>
        </w:numPr>
        <w:spacing w:line="256" w:lineRule="auto"/>
        <w:rPr>
          <w:rFonts w:ascii="Calibri" w:eastAsia="Times New Roman" w:hAnsi="Calibri" w:cs="Times New Roman"/>
        </w:rPr>
      </w:pPr>
      <w:bookmarkStart w:id="48" w:name="_Hlk110282274"/>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Recommend either to prune the overly complex tree with an optimally selected complexity parameter or to build a new tree with that same complexity parameter. Justify your recommendation.</w:t>
      </w:r>
    </w:p>
    <w:bookmarkEnd w:id="48"/>
    <w:p w14:paraId="653FC934" w14:textId="37CB06D0" w:rsidR="0003103C" w:rsidRPr="0003103C" w:rsidRDefault="0003103C" w:rsidP="00560378">
      <w:pPr>
        <w:rPr>
          <w:rFonts w:ascii="Calibri" w:eastAsia="Times New Roman" w:hAnsi="Calibri" w:cs="Times New Roman"/>
          <w:i/>
          <w:iCs/>
        </w:rPr>
      </w:pPr>
      <w:r>
        <w:rPr>
          <w:rFonts w:ascii="Calibri" w:eastAsia="Times New Roman" w:hAnsi="Calibri" w:cs="Times New Roman"/>
          <w:i/>
          <w:iCs/>
        </w:rPr>
        <w:t xml:space="preserve">Candidates struggled with this task overall. Most full credit responses chose to prune the complex tree </w:t>
      </w:r>
      <w:r w:rsidRPr="0003103C">
        <w:rPr>
          <w:rFonts w:ascii="Calibri" w:eastAsia="Times New Roman" w:hAnsi="Calibri" w:cs="Times New Roman"/>
          <w:i/>
          <w:iCs/>
        </w:rPr>
        <w:t>and recognized that valuable splits after poor splits would be retained if the complex model was pruned</w:t>
      </w:r>
      <w:r>
        <w:rPr>
          <w:rFonts w:ascii="Calibri" w:eastAsia="Times New Roman" w:hAnsi="Calibri" w:cs="Times New Roman"/>
          <w:i/>
          <w:iCs/>
        </w:rPr>
        <w:t>. A common partial credit response was recommending pruning based solely on the fact that the complexity parameter was</w:t>
      </w:r>
      <w:r w:rsidR="001E126A">
        <w:rPr>
          <w:rFonts w:ascii="Calibri" w:eastAsia="Times New Roman" w:hAnsi="Calibri" w:cs="Times New Roman"/>
          <w:i/>
          <w:iCs/>
        </w:rPr>
        <w:t xml:space="preserve"> initially</w:t>
      </w:r>
      <w:r>
        <w:rPr>
          <w:rFonts w:ascii="Calibri" w:eastAsia="Times New Roman" w:hAnsi="Calibri" w:cs="Times New Roman"/>
          <w:i/>
          <w:iCs/>
        </w:rPr>
        <w:t xml:space="preserve"> tuned based on pruning.</w:t>
      </w:r>
    </w:p>
    <w:p w14:paraId="3773A533" w14:textId="4EB08735"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6A9569F8" w14:textId="3FF24573" w:rsidR="00560378" w:rsidRPr="008A59C9" w:rsidRDefault="0003103C" w:rsidP="00560378">
      <w:pPr>
        <w:pStyle w:val="m-2785352574869208516msoplaintext"/>
        <w:shd w:val="clear" w:color="auto" w:fill="FFFFFF"/>
        <w:spacing w:before="0" w:beforeAutospacing="0" w:after="0" w:afterAutospacing="0"/>
        <w:rPr>
          <w:rFonts w:ascii="Calibri" w:hAnsi="Calibri" w:cs="Calibri"/>
          <w:sz w:val="22"/>
          <w:szCs w:val="22"/>
        </w:rPr>
      </w:pPr>
      <w:r>
        <w:rPr>
          <w:rFonts w:ascii="Calibri" w:hAnsi="Calibri" w:cs="Calibri"/>
          <w:sz w:val="22"/>
          <w:szCs w:val="22"/>
        </w:rPr>
        <w:t xml:space="preserve">I recommend </w:t>
      </w:r>
      <w:r w:rsidRPr="00486645">
        <w:rPr>
          <w:rFonts w:ascii="Calibri" w:hAnsi="Calibri" w:cs="Calibri"/>
          <w:sz w:val="22"/>
          <w:szCs w:val="22"/>
        </w:rPr>
        <w:t>pruning</w:t>
      </w:r>
      <w:r w:rsidRPr="008A59C9">
        <w:rPr>
          <w:rFonts w:ascii="Calibri" w:hAnsi="Calibri"/>
        </w:rPr>
        <w:t xml:space="preserve"> </w:t>
      </w:r>
      <w:r w:rsidRPr="00486645">
        <w:rPr>
          <w:rFonts w:ascii="Calibri" w:hAnsi="Calibri"/>
          <w:sz w:val="22"/>
          <w:szCs w:val="22"/>
        </w:rPr>
        <w:t>the overly complex tree with an optimally selected complexity parameter</w:t>
      </w:r>
      <w:r w:rsidR="000F6FF4" w:rsidRPr="00486645">
        <w:rPr>
          <w:rFonts w:ascii="Calibri" w:hAnsi="Calibri" w:cs="Calibri"/>
          <w:sz w:val="22"/>
          <w:szCs w:val="22"/>
        </w:rPr>
        <w:t xml:space="preserve">. </w:t>
      </w:r>
      <w:r w:rsidR="000F6FF4" w:rsidRPr="000F6FF4">
        <w:rPr>
          <w:rFonts w:ascii="Calibri" w:hAnsi="Calibri" w:cs="Calibri"/>
          <w:sz w:val="22"/>
          <w:szCs w:val="22"/>
        </w:rPr>
        <w:t xml:space="preserve">By starting with an overly complex tree and then pruning back we retain more valuable splits that occur after less valuable splits. However, if we built a new tree with the same complexity parameter, those </w:t>
      </w:r>
      <w:r w:rsidR="000F6FF4" w:rsidRPr="000F6FF4">
        <w:rPr>
          <w:rFonts w:ascii="Calibri" w:hAnsi="Calibri" w:cs="Calibri"/>
          <w:sz w:val="22"/>
          <w:szCs w:val="22"/>
        </w:rPr>
        <w:lastRenderedPageBreak/>
        <w:t>less valuable splits would not occur in the first place, and thus the more valuable splits would never be discovered.</w:t>
      </w:r>
    </w:p>
    <w:p w14:paraId="010F4423" w14:textId="77777777" w:rsidR="00560378" w:rsidRPr="008A59C9" w:rsidRDefault="00560378" w:rsidP="00560378">
      <w:pPr>
        <w:pBdr>
          <w:bottom w:val="single" w:sz="6" w:space="1" w:color="auto"/>
        </w:pBdr>
        <w:rPr>
          <w:rFonts w:ascii="Calibri" w:eastAsia="Times New Roman" w:hAnsi="Calibri" w:cs="Calibri"/>
        </w:rPr>
      </w:pPr>
    </w:p>
    <w:p w14:paraId="41B59B8D" w14:textId="77777777" w:rsidR="00560378" w:rsidRPr="00581184" w:rsidRDefault="00560378" w:rsidP="00560378">
      <w:pPr>
        <w:pStyle w:val="Heading2"/>
        <w:rPr>
          <w:sz w:val="24"/>
          <w:szCs w:val="24"/>
        </w:rPr>
      </w:pPr>
      <w:bookmarkStart w:id="49" w:name="_Hlk110282284"/>
      <w:r w:rsidRPr="00581184">
        <w:rPr>
          <w:sz w:val="24"/>
          <w:szCs w:val="24"/>
        </w:rPr>
        <w:lastRenderedPageBreak/>
        <w:t xml:space="preserve">Task </w:t>
      </w:r>
      <w:r>
        <w:rPr>
          <w:sz w:val="24"/>
          <w:szCs w:val="24"/>
        </w:rPr>
        <w:t>9</w:t>
      </w:r>
      <w:r w:rsidRPr="00581184">
        <w:rPr>
          <w:sz w:val="24"/>
          <w:szCs w:val="24"/>
        </w:rPr>
        <w:t xml:space="preserve"> </w:t>
      </w:r>
      <w:r w:rsidRPr="00581184">
        <w:rPr>
          <w:i/>
          <w:iCs/>
          <w:sz w:val="24"/>
          <w:szCs w:val="24"/>
        </w:rPr>
        <w:t>(10 points)</w:t>
      </w:r>
    </w:p>
    <w:p w14:paraId="6F1D49D6"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 xml:space="preserve">Your client </w:t>
      </w:r>
      <w:r>
        <w:rPr>
          <w:rFonts w:ascii="Calibri" w:eastAsia="Times New Roman" w:hAnsi="Calibri" w:cs="Times New Roman"/>
        </w:rPr>
        <w:t xml:space="preserve">has a goal </w:t>
      </w:r>
      <w:r w:rsidRPr="008A59C9">
        <w:rPr>
          <w:rFonts w:ascii="Calibri" w:eastAsia="Times New Roman" w:hAnsi="Calibri" w:cs="Times New Roman"/>
        </w:rPr>
        <w:t xml:space="preserve">to resolve missed pickups </w:t>
      </w:r>
      <w:r>
        <w:rPr>
          <w:rFonts w:ascii="Calibri" w:eastAsia="Times New Roman" w:hAnsi="Calibri" w:cs="Times New Roman"/>
        </w:rPr>
        <w:t>service calls to fewer than two</w:t>
      </w:r>
      <w:r w:rsidRPr="008A59C9">
        <w:rPr>
          <w:rFonts w:ascii="Calibri" w:eastAsia="Times New Roman" w:hAnsi="Calibri" w:cs="Times New Roman"/>
        </w:rPr>
        <w:t xml:space="preserve"> days</w:t>
      </w:r>
      <w:r>
        <w:rPr>
          <w:rFonts w:ascii="Calibri" w:eastAsia="Times New Roman" w:hAnsi="Calibri" w:cs="Times New Roman"/>
        </w:rPr>
        <w:t xml:space="preserve">. Your boss wants you to build a model to evaluate this and </w:t>
      </w:r>
      <w:r w:rsidRPr="008A59C9">
        <w:rPr>
          <w:rFonts w:ascii="Calibri" w:eastAsia="Times New Roman" w:hAnsi="Calibri" w:cs="Times New Roman"/>
        </w:rPr>
        <w:t xml:space="preserve">suggests </w:t>
      </w:r>
      <w:r>
        <w:rPr>
          <w:rFonts w:ascii="Calibri" w:eastAsia="Times New Roman" w:hAnsi="Calibri" w:cs="Times New Roman"/>
        </w:rPr>
        <w:t xml:space="preserve">using </w:t>
      </w:r>
      <w:r w:rsidRPr="008A59C9">
        <w:rPr>
          <w:rFonts w:ascii="Calibri" w:eastAsia="Times New Roman" w:hAnsi="Calibri" w:cs="Times New Roman"/>
        </w:rPr>
        <w:t xml:space="preserve">AUC </w:t>
      </w:r>
      <w:r>
        <w:rPr>
          <w:rFonts w:ascii="Calibri" w:eastAsia="Times New Roman" w:hAnsi="Calibri" w:cs="Times New Roman"/>
        </w:rPr>
        <w:t>as a performance metric</w:t>
      </w:r>
      <w:r w:rsidRPr="008A59C9">
        <w:rPr>
          <w:rFonts w:ascii="Calibri" w:eastAsia="Times New Roman" w:hAnsi="Calibri" w:cs="Times New Roman"/>
        </w:rPr>
        <w:t>.</w:t>
      </w:r>
      <w:r>
        <w:rPr>
          <w:rFonts w:ascii="Calibri" w:eastAsia="Times New Roman" w:hAnsi="Calibri" w:cs="Times New Roman"/>
        </w:rPr>
        <w:t xml:space="preserve"> (</w:t>
      </w:r>
      <w:r>
        <w:rPr>
          <w:rFonts w:ascii="Calibri" w:eastAsia="Times New Roman" w:hAnsi="Calibri" w:cs="Times New Roman"/>
          <w:color w:val="000000"/>
        </w:rPr>
        <w:t>The data used is not in any of the supplied files.)</w:t>
      </w:r>
    </w:p>
    <w:p w14:paraId="51A68556" w14:textId="77777777" w:rsidR="00560378" w:rsidRPr="008A59C9" w:rsidRDefault="00560378" w:rsidP="00560378">
      <w:pPr>
        <w:pStyle w:val="ListParagraph"/>
        <w:numPr>
          <w:ilvl w:val="0"/>
          <w:numId w:val="8"/>
        </w:numPr>
        <w:spacing w:line="256" w:lineRule="auto"/>
        <w:rPr>
          <w:rFonts w:ascii="Calibri" w:eastAsia="Times New Roman" w:hAnsi="Calibri" w:cs="Times New Roman"/>
        </w:rPr>
      </w:pPr>
      <w:r w:rsidRPr="00886514">
        <w:rPr>
          <w:rFonts w:ascii="Calibri" w:eastAsia="Times New Roman" w:hAnsi="Calibri" w:cs="Times New Roman"/>
          <w:i/>
          <w:iCs/>
        </w:rPr>
        <w:t>(2 points)</w:t>
      </w:r>
      <w:r w:rsidRPr="008A59C9">
        <w:rPr>
          <w:rFonts w:ascii="Calibri" w:eastAsia="Times New Roman" w:hAnsi="Calibri" w:cs="Times New Roman"/>
        </w:rPr>
        <w:t xml:space="preserve"> Explain the difference between accuracy and AUC in terms of overall model assessment.</w:t>
      </w:r>
    </w:p>
    <w:bookmarkEnd w:id="49"/>
    <w:p w14:paraId="4436B68A" w14:textId="7F902FD2" w:rsidR="00717B92" w:rsidRPr="00717B92" w:rsidRDefault="00717B92" w:rsidP="00560378">
      <w:pPr>
        <w:rPr>
          <w:rFonts w:ascii="Calibri" w:eastAsia="Times New Roman" w:hAnsi="Calibri" w:cs="Times New Roman"/>
          <w:i/>
          <w:iCs/>
        </w:rPr>
      </w:pPr>
      <w:r w:rsidRPr="00717B92">
        <w:rPr>
          <w:rFonts w:ascii="Calibri" w:eastAsia="Times New Roman" w:hAnsi="Calibri" w:cs="Times New Roman"/>
          <w:i/>
          <w:iCs/>
        </w:rPr>
        <w:t xml:space="preserve">Candidate </w:t>
      </w:r>
      <w:r w:rsidR="000D2EB8">
        <w:rPr>
          <w:rFonts w:ascii="Calibri" w:eastAsia="Times New Roman" w:hAnsi="Calibri" w:cs="Times New Roman"/>
          <w:i/>
          <w:iCs/>
        </w:rPr>
        <w:t>performance was mixed on this task. Full credit responses provided correct definitions of both accuracy and AUC and recognized the key difference that accuracy is calculated at a single cutoff point while AUC is calculated across all possible cutoff points. Most candidate responses failed to provide a complete response.</w:t>
      </w:r>
    </w:p>
    <w:p w14:paraId="7C5611F9" w14:textId="513DA02D"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64505092" w14:textId="0B960AE2" w:rsidR="000D2EB8" w:rsidRPr="008A59C9" w:rsidRDefault="000D2EB8" w:rsidP="000D2EB8">
      <w:pPr>
        <w:rPr>
          <w:rFonts w:ascii="Calibri" w:eastAsia="Times New Roman" w:hAnsi="Calibri" w:cs="Times New Roman"/>
        </w:rPr>
      </w:pPr>
      <w:r w:rsidRPr="008A59C9">
        <w:rPr>
          <w:rFonts w:ascii="Calibri" w:eastAsia="Times New Roman" w:hAnsi="Calibri" w:cs="Times New Roman"/>
        </w:rPr>
        <w:t xml:space="preserve">Accuracy is measured by the ratio of correct number of predictions to total number of predictions made. It doesn’t </w:t>
      </w:r>
      <w:r>
        <w:rPr>
          <w:rFonts w:ascii="Calibri" w:eastAsia="Times New Roman" w:hAnsi="Calibri" w:cs="Times New Roman"/>
        </w:rPr>
        <w:t xml:space="preserve">directly </w:t>
      </w:r>
      <w:r w:rsidRPr="008A59C9">
        <w:rPr>
          <w:rFonts w:ascii="Calibri" w:eastAsia="Times New Roman" w:hAnsi="Calibri" w:cs="Times New Roman"/>
        </w:rPr>
        <w:t>u</w:t>
      </w:r>
      <w:r w:rsidR="008362DC">
        <w:rPr>
          <w:rFonts w:ascii="Calibri" w:eastAsia="Times New Roman" w:hAnsi="Calibri" w:cs="Times New Roman"/>
        </w:rPr>
        <w:t>s</w:t>
      </w:r>
      <w:r w:rsidRPr="008A59C9">
        <w:rPr>
          <w:rFonts w:ascii="Calibri" w:eastAsia="Times New Roman" w:hAnsi="Calibri" w:cs="Times New Roman"/>
        </w:rPr>
        <w:t xml:space="preserve">e the </w:t>
      </w:r>
      <w:r>
        <w:rPr>
          <w:rFonts w:ascii="Calibri" w:eastAsia="Times New Roman" w:hAnsi="Calibri" w:cs="Times New Roman"/>
        </w:rPr>
        <w:t>modeled probabilities</w:t>
      </w:r>
      <w:r w:rsidRPr="008A59C9">
        <w:rPr>
          <w:rFonts w:ascii="Calibri" w:eastAsia="Times New Roman" w:hAnsi="Calibri" w:cs="Times New Roman"/>
        </w:rPr>
        <w:t xml:space="preserve">, but rather </w:t>
      </w:r>
      <w:r>
        <w:rPr>
          <w:rFonts w:ascii="Calibri" w:eastAsia="Times New Roman" w:hAnsi="Calibri" w:cs="Times New Roman"/>
        </w:rPr>
        <w:t>the classifications based on a fixed cutoff</w:t>
      </w:r>
      <w:r w:rsidRPr="008A59C9">
        <w:rPr>
          <w:rFonts w:ascii="Calibri" w:eastAsia="Times New Roman" w:hAnsi="Calibri" w:cs="Times New Roman"/>
        </w:rPr>
        <w:t xml:space="preserve"> point.</w:t>
      </w:r>
    </w:p>
    <w:p w14:paraId="782FEDB7" w14:textId="02D13DAC" w:rsidR="000D2EB8" w:rsidRDefault="000D2EB8" w:rsidP="000D2EB8">
      <w:pPr>
        <w:rPr>
          <w:rFonts w:ascii="Calibri" w:eastAsia="Times New Roman" w:hAnsi="Calibri" w:cs="Times New Roman"/>
        </w:rPr>
      </w:pPr>
      <w:r w:rsidRPr="008A59C9">
        <w:rPr>
          <w:rFonts w:ascii="Calibri" w:eastAsia="Times New Roman" w:hAnsi="Calibri" w:cs="Times New Roman"/>
        </w:rPr>
        <w:t>AUC measures the area under the ROC curve. It assesses the overall model performance by measuring how true positive rate (TPR) and false positive rate (FPR) trade off across a range of possible classification thresholds.</w:t>
      </w:r>
    </w:p>
    <w:p w14:paraId="26D4B9EF" w14:textId="423EAF9D" w:rsidR="000D2EB8" w:rsidRPr="008A59C9" w:rsidRDefault="000D2EB8" w:rsidP="000D2EB8">
      <w:pPr>
        <w:rPr>
          <w:rFonts w:ascii="Calibri" w:eastAsia="Times New Roman" w:hAnsi="Calibri" w:cs="Times New Roman"/>
        </w:rPr>
      </w:pPr>
      <w:r>
        <w:rPr>
          <w:rFonts w:ascii="Calibri" w:eastAsia="Times New Roman" w:hAnsi="Calibri" w:cs="Times New Roman"/>
        </w:rPr>
        <w:t>AUC measures performance across the full range of thresholds while accuracy measures performance only at the selected threshold.</w:t>
      </w:r>
    </w:p>
    <w:p w14:paraId="0CFC8694" w14:textId="77777777" w:rsidR="00560378" w:rsidRPr="008A59C9" w:rsidRDefault="00560378" w:rsidP="00560378">
      <w:pPr>
        <w:pBdr>
          <w:bottom w:val="single" w:sz="6" w:space="1" w:color="auto"/>
        </w:pBdr>
        <w:rPr>
          <w:rFonts w:ascii="Calibri" w:eastAsia="Times New Roman" w:hAnsi="Calibri" w:cs="Calibri"/>
        </w:rPr>
      </w:pPr>
    </w:p>
    <w:p w14:paraId="4EC39ED3" w14:textId="77777777" w:rsidR="00560378" w:rsidRPr="008A59C9" w:rsidRDefault="00560378" w:rsidP="00560378">
      <w:pPr>
        <w:rPr>
          <w:rFonts w:ascii="Calibri" w:eastAsia="Times New Roman" w:hAnsi="Calibri" w:cs="Times New Roman"/>
        </w:rPr>
      </w:pPr>
      <w:bookmarkStart w:id="50" w:name="_Hlk110282301"/>
      <w:r w:rsidRPr="008A59C9">
        <w:rPr>
          <w:rFonts w:ascii="Calibri" w:eastAsia="Times New Roman" w:hAnsi="Calibri" w:cs="Times New Roman"/>
        </w:rPr>
        <w:t>Your assistant built a model and plotted the ROC curve below.</w:t>
      </w:r>
    </w:p>
    <w:bookmarkEnd w:id="50"/>
    <w:p w14:paraId="41B0F44C" w14:textId="76A0820A" w:rsidR="008362DC" w:rsidRDefault="00560378" w:rsidP="00560378">
      <w:pPr>
        <w:pStyle w:val="ListParagraph"/>
        <w:jc w:val="center"/>
        <w:rPr>
          <w:rFonts w:ascii="Calibri" w:eastAsia="Times New Roman" w:hAnsi="Calibri" w:cs="Times New Roman"/>
        </w:rPr>
      </w:pPr>
      <w:r w:rsidRPr="008A59C9">
        <w:rPr>
          <w:noProof/>
        </w:rPr>
        <w:drawing>
          <wp:inline distT="0" distB="0" distL="0" distR="0" wp14:anchorId="6B346830" wp14:editId="548DDF7D">
            <wp:extent cx="2880360" cy="2910840"/>
            <wp:effectExtent l="0" t="0" r="0" b="3810"/>
            <wp:docPr id="13" name="Picture 1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0360" cy="2910840"/>
                    </a:xfrm>
                    <a:prstGeom prst="rect">
                      <a:avLst/>
                    </a:prstGeom>
                    <a:noFill/>
                    <a:ln>
                      <a:noFill/>
                    </a:ln>
                  </pic:spPr>
                </pic:pic>
              </a:graphicData>
            </a:graphic>
          </wp:inline>
        </w:drawing>
      </w:r>
    </w:p>
    <w:p w14:paraId="06A9A8E8" w14:textId="77777777" w:rsidR="008362DC" w:rsidRDefault="008362DC">
      <w:pPr>
        <w:rPr>
          <w:rFonts w:ascii="Calibri" w:eastAsia="Times New Roman" w:hAnsi="Calibri" w:cs="Times New Roman"/>
        </w:rPr>
      </w:pPr>
      <w:r>
        <w:rPr>
          <w:rFonts w:ascii="Calibri" w:eastAsia="Times New Roman" w:hAnsi="Calibri" w:cs="Times New Roman"/>
        </w:rPr>
        <w:br w:type="page"/>
      </w:r>
    </w:p>
    <w:p w14:paraId="3C98D3D0" w14:textId="467209BC" w:rsidR="00560378" w:rsidRDefault="00560378" w:rsidP="00560378">
      <w:pPr>
        <w:pStyle w:val="ListParagraph"/>
        <w:numPr>
          <w:ilvl w:val="0"/>
          <w:numId w:val="8"/>
        </w:numPr>
        <w:spacing w:line="256" w:lineRule="auto"/>
        <w:rPr>
          <w:rFonts w:ascii="Calibri" w:eastAsia="Times New Roman" w:hAnsi="Calibri" w:cs="Times New Roman"/>
        </w:rPr>
      </w:pPr>
      <w:bookmarkStart w:id="51" w:name="_Hlk110282308"/>
      <w:r w:rsidRPr="008A59C9">
        <w:rPr>
          <w:rFonts w:ascii="Calibri" w:eastAsia="Times New Roman" w:hAnsi="Calibri" w:cs="Times New Roman"/>
        </w:rPr>
        <w:lastRenderedPageBreak/>
        <w:t xml:space="preserve">(2 points) Explain why </w:t>
      </w:r>
      <w:r>
        <w:rPr>
          <w:rFonts w:ascii="Calibri" w:eastAsia="Times New Roman" w:hAnsi="Calibri" w:cs="Times New Roman"/>
        </w:rPr>
        <w:t xml:space="preserve">the </w:t>
      </w:r>
      <w:r w:rsidRPr="008A59C9">
        <w:rPr>
          <w:rFonts w:ascii="Calibri" w:eastAsia="Times New Roman" w:hAnsi="Calibri" w:cs="Times New Roman"/>
        </w:rPr>
        <w:t>ROC curve always goes through (0,0) and (1,1).</w:t>
      </w:r>
    </w:p>
    <w:bookmarkEnd w:id="51"/>
    <w:p w14:paraId="5DB26A54" w14:textId="77777777" w:rsidR="00027BCA" w:rsidRDefault="00027BCA" w:rsidP="00560378">
      <w:pPr>
        <w:pBdr>
          <w:bottom w:val="single" w:sz="6" w:space="0" w:color="auto"/>
        </w:pBdr>
      </w:pPr>
    </w:p>
    <w:p w14:paraId="2AB79DC7" w14:textId="5C0F732A" w:rsidR="00027BCA" w:rsidRPr="00EB39BE" w:rsidRDefault="00027BCA" w:rsidP="00027BCA">
      <w:pPr>
        <w:rPr>
          <w:rFonts w:ascii="Calibri" w:eastAsia="Times New Roman" w:hAnsi="Calibri" w:cs="Times New Roman"/>
        </w:rPr>
      </w:pPr>
      <w:r w:rsidRPr="00EE3C53">
        <w:rPr>
          <w:rFonts w:ascii="Calibri" w:eastAsia="Times New Roman" w:hAnsi="Calibri" w:cs="Times New Roman"/>
          <w:i/>
          <w:iCs/>
        </w:rPr>
        <w:t xml:space="preserve">Candidate performance was mixed on this task. </w:t>
      </w:r>
      <w:r>
        <w:rPr>
          <w:rFonts w:ascii="Calibri" w:eastAsia="Times New Roman" w:hAnsi="Calibri" w:cs="Times New Roman"/>
          <w:i/>
          <w:iCs/>
        </w:rPr>
        <w:t xml:space="preserve">Common errors were not mentioning how points on the ROC curve vary by threshold and incorrectly defining </w:t>
      </w:r>
      <w:r w:rsidR="00D3145C">
        <w:rPr>
          <w:rFonts w:ascii="Calibri" w:eastAsia="Times New Roman" w:hAnsi="Calibri" w:cs="Times New Roman"/>
          <w:i/>
          <w:iCs/>
        </w:rPr>
        <w:t>S</w:t>
      </w:r>
      <w:r>
        <w:rPr>
          <w:rFonts w:ascii="Calibri" w:eastAsia="Times New Roman" w:hAnsi="Calibri" w:cs="Times New Roman"/>
          <w:i/>
          <w:iCs/>
        </w:rPr>
        <w:t xml:space="preserve">ensitivity or </w:t>
      </w:r>
      <w:r w:rsidR="00D3145C">
        <w:rPr>
          <w:rFonts w:ascii="Calibri" w:eastAsia="Times New Roman" w:hAnsi="Calibri" w:cs="Times New Roman"/>
          <w:i/>
          <w:iCs/>
        </w:rPr>
        <w:t>S</w:t>
      </w:r>
      <w:r>
        <w:rPr>
          <w:rFonts w:ascii="Calibri" w:eastAsia="Times New Roman" w:hAnsi="Calibri" w:cs="Times New Roman"/>
          <w:i/>
          <w:iCs/>
        </w:rPr>
        <w:t>pecificity.</w:t>
      </w:r>
    </w:p>
    <w:p w14:paraId="06202539" w14:textId="77777777" w:rsidR="00027BCA" w:rsidRPr="008A59C9" w:rsidRDefault="00027BCA" w:rsidP="00027BCA">
      <w:pPr>
        <w:rPr>
          <w:rFonts w:ascii="Calibri" w:eastAsia="Times New Roman" w:hAnsi="Calibri" w:cs="Times New Roman"/>
          <w:b/>
          <w:bCs/>
        </w:rPr>
      </w:pPr>
      <w:r w:rsidRPr="008A59C9">
        <w:rPr>
          <w:rFonts w:ascii="Calibri" w:eastAsia="Times New Roman" w:hAnsi="Calibri" w:cs="Times New Roman"/>
          <w:b/>
          <w:bCs/>
        </w:rPr>
        <w:t>ANSWER:</w:t>
      </w:r>
    </w:p>
    <w:p w14:paraId="4E02A1FC" w14:textId="311FBC43" w:rsidR="00560378" w:rsidRDefault="00EB39BE" w:rsidP="00560378">
      <w:pPr>
        <w:pBdr>
          <w:bottom w:val="single" w:sz="6" w:space="0" w:color="auto"/>
        </w:pBdr>
        <w:rPr>
          <w:rFonts w:ascii="Calibri" w:eastAsia="Times New Roman" w:hAnsi="Calibri" w:cs="Calibri"/>
        </w:rPr>
      </w:pPr>
      <w:r w:rsidRPr="008A59C9">
        <w:t>The ROC curve plots Sensitivity on the y-axis and (1-Specificity) on the x-axis.</w:t>
      </w:r>
      <w:r w:rsidR="00F24C58">
        <w:t xml:space="preserve"> </w:t>
      </w:r>
      <w:r w:rsidRPr="008A59C9">
        <w:t>The point (0,0) corresponds to a Sensitivity value of 0 and a Specificity value of 1, meaning 1-Specificity equals 0.</w:t>
      </w:r>
      <w:r w:rsidR="00F24C58">
        <w:t xml:space="preserve"> </w:t>
      </w:r>
      <w:r w:rsidRPr="008A59C9">
        <w:t>Setting our classifier so that it never identifies a positive case will produce (0,0) because the true positive rate (</w:t>
      </w:r>
      <w:r w:rsidR="00D3145C">
        <w:t>S</w:t>
      </w:r>
      <w:r w:rsidRPr="008A59C9">
        <w:t>ensitivity) will be zero and with every case classified as negative the true negative rate will be 1.</w:t>
      </w:r>
      <w:r w:rsidR="00F24C58">
        <w:t xml:space="preserve"> </w:t>
      </w:r>
      <w:r w:rsidRPr="008A59C9">
        <w:t>The (1,1) point is the opposite case where everything is classified as positive and the true positive rate (</w:t>
      </w:r>
      <w:r w:rsidR="00D3145C">
        <w:t>S</w:t>
      </w:r>
      <w:r w:rsidRPr="008A59C9">
        <w:t>ensitivity) rises to 1, while the true negative rate (</w:t>
      </w:r>
      <w:r w:rsidR="00D3145C">
        <w:t>S</w:t>
      </w:r>
      <w:r w:rsidRPr="008A59C9">
        <w:t>pecificity) drops to 0.</w:t>
      </w:r>
    </w:p>
    <w:p w14:paraId="07473C4E" w14:textId="77777777" w:rsidR="00EB39BE" w:rsidRPr="008A59C9" w:rsidRDefault="00EB39BE" w:rsidP="00560378">
      <w:pPr>
        <w:pBdr>
          <w:bottom w:val="single" w:sz="6" w:space="0" w:color="auto"/>
        </w:pBdr>
        <w:rPr>
          <w:rFonts w:ascii="Calibri" w:eastAsia="Times New Roman" w:hAnsi="Calibri" w:cs="Calibri"/>
        </w:rPr>
      </w:pPr>
    </w:p>
    <w:p w14:paraId="560D2F11" w14:textId="77777777" w:rsidR="00560378" w:rsidRPr="008A59C9" w:rsidRDefault="00560378" w:rsidP="00560378">
      <w:pPr>
        <w:rPr>
          <w:rFonts w:ascii="Calibri" w:eastAsia="Times New Roman" w:hAnsi="Calibri" w:cs="Times New Roman"/>
        </w:rPr>
      </w:pPr>
      <w:bookmarkStart w:id="52" w:name="_Hlk110282321"/>
      <w:r w:rsidRPr="008A59C9">
        <w:rPr>
          <w:rFonts w:ascii="Calibri" w:eastAsia="Times New Roman" w:hAnsi="Calibri" w:cs="Times New Roman"/>
        </w:rPr>
        <w:t>Your boss suggests a boost</w:t>
      </w:r>
      <w:r>
        <w:rPr>
          <w:rFonts w:ascii="Calibri" w:eastAsia="Times New Roman" w:hAnsi="Calibri" w:cs="Times New Roman"/>
        </w:rPr>
        <w:t>ed</w:t>
      </w:r>
      <w:r w:rsidRPr="008A59C9">
        <w:rPr>
          <w:rFonts w:ascii="Calibri" w:eastAsia="Times New Roman" w:hAnsi="Calibri" w:cs="Times New Roman"/>
        </w:rPr>
        <w:t xml:space="preserve"> tree can increase model performance by reducing bias, however, setting hyperparameters is critical. You are asked to build a </w:t>
      </w:r>
      <w:r>
        <w:rPr>
          <w:rFonts w:ascii="Calibri" w:eastAsia="Times New Roman" w:hAnsi="Calibri" w:cs="Times New Roman"/>
        </w:rPr>
        <w:t>gradient boosting machine (GBM)</w:t>
      </w:r>
      <w:r w:rsidRPr="008A59C9">
        <w:rPr>
          <w:rFonts w:ascii="Calibri" w:eastAsia="Times New Roman" w:hAnsi="Calibri" w:cs="Times New Roman"/>
        </w:rPr>
        <w:t xml:space="preserve"> tree model to assess the performance improvement.</w:t>
      </w:r>
    </w:p>
    <w:p w14:paraId="52D375F1" w14:textId="77777777" w:rsidR="00560378" w:rsidRPr="008A59C9" w:rsidRDefault="00560378" w:rsidP="00560378">
      <w:pPr>
        <w:rPr>
          <w:rFonts w:ascii="Calibri" w:eastAsia="Times New Roman" w:hAnsi="Calibri" w:cs="Times New Roman"/>
        </w:rPr>
      </w:pPr>
      <w:r>
        <w:rPr>
          <w:rFonts w:ascii="Calibri" w:eastAsia="Times New Roman" w:hAnsi="Calibri" w:cs="Times New Roman"/>
        </w:rPr>
        <w:t>The</w:t>
      </w:r>
      <w:r w:rsidRPr="008A59C9">
        <w:rPr>
          <w:rFonts w:ascii="Calibri" w:eastAsia="Times New Roman" w:hAnsi="Calibri" w:cs="Times New Roman"/>
        </w:rPr>
        <w:t xml:space="preserve"> GBM</w:t>
      </w:r>
      <w:r>
        <w:rPr>
          <w:rFonts w:ascii="Calibri" w:eastAsia="Times New Roman" w:hAnsi="Calibri" w:cs="Times New Roman"/>
        </w:rPr>
        <w:t xml:space="preserve"> </w:t>
      </w:r>
      <w:r w:rsidRPr="008A59C9">
        <w:rPr>
          <w:rFonts w:ascii="Calibri" w:eastAsia="Times New Roman" w:hAnsi="Calibri" w:cs="Times New Roman"/>
        </w:rPr>
        <w:t xml:space="preserve">tree </w:t>
      </w:r>
      <w:r>
        <w:rPr>
          <w:rFonts w:ascii="Calibri" w:eastAsia="Times New Roman" w:hAnsi="Calibri" w:cs="Times New Roman"/>
        </w:rPr>
        <w:t xml:space="preserve">model performance using the test data set is shown below. </w:t>
      </w:r>
    </w:p>
    <w:bookmarkEnd w:id="52"/>
    <w:p w14:paraId="1560856E" w14:textId="6139A7EE" w:rsidR="00560378" w:rsidRDefault="00560378" w:rsidP="00560378">
      <w:pPr>
        <w:rPr>
          <w:rFonts w:ascii="Calibri" w:eastAsia="Times New Roman" w:hAnsi="Calibri" w:cs="Times New Roman"/>
        </w:rPr>
      </w:pPr>
      <w:r w:rsidRPr="008A59C9">
        <w:rPr>
          <w:noProof/>
        </w:rPr>
        <w:drawing>
          <wp:inline distT="0" distB="0" distL="0" distR="0" wp14:anchorId="61C3A788" wp14:editId="29FF068B">
            <wp:extent cx="5029200" cy="2952750"/>
            <wp:effectExtent l="0" t="0" r="0" b="0"/>
            <wp:docPr id="14" name="Picture 1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22"/>
                    <a:stretch>
                      <a:fillRect/>
                    </a:stretch>
                  </pic:blipFill>
                  <pic:spPr>
                    <a:xfrm>
                      <a:off x="0" y="0"/>
                      <a:ext cx="5029200" cy="2952750"/>
                    </a:xfrm>
                    <a:prstGeom prst="rect">
                      <a:avLst/>
                    </a:prstGeom>
                  </pic:spPr>
                </pic:pic>
              </a:graphicData>
            </a:graphic>
          </wp:inline>
        </w:drawing>
      </w:r>
    </w:p>
    <w:p w14:paraId="32EB8F80" w14:textId="77777777" w:rsidR="00560378" w:rsidRPr="008A59C9" w:rsidRDefault="00560378" w:rsidP="00560378">
      <w:pPr>
        <w:pStyle w:val="ListParagraph"/>
        <w:numPr>
          <w:ilvl w:val="0"/>
          <w:numId w:val="8"/>
        </w:numPr>
        <w:spacing w:line="256" w:lineRule="auto"/>
        <w:rPr>
          <w:rFonts w:ascii="Calibri" w:eastAsia="Times New Roman" w:hAnsi="Calibri" w:cs="Times New Roman"/>
        </w:rPr>
      </w:pPr>
      <w:bookmarkStart w:id="53" w:name="_Hlk110282327"/>
      <w:r w:rsidRPr="008A59C9">
        <w:rPr>
          <w:rFonts w:ascii="Calibri" w:eastAsia="Times New Roman" w:hAnsi="Calibri" w:cs="Times New Roman"/>
        </w:rPr>
        <w:t>(2</w:t>
      </w:r>
      <w:r w:rsidRPr="008A59C9">
        <w:rPr>
          <w:rFonts w:ascii="Calibri" w:eastAsia="Times New Roman" w:hAnsi="Calibri" w:cs="Times New Roman"/>
          <w:i/>
          <w:iCs/>
        </w:rPr>
        <w:t xml:space="preserve"> points</w:t>
      </w:r>
      <w:r w:rsidRPr="008A59C9">
        <w:rPr>
          <w:rFonts w:ascii="Calibri" w:eastAsia="Times New Roman" w:hAnsi="Calibri" w:cs="Times New Roman"/>
        </w:rPr>
        <w:t>) Explain why model performance improves at beginning then deteriorates as the number of trees increases.</w:t>
      </w:r>
    </w:p>
    <w:bookmarkEnd w:id="53"/>
    <w:p w14:paraId="61801FCF" w14:textId="7F6281C7" w:rsidR="00027BCA" w:rsidRPr="00027BCA" w:rsidRDefault="00027BCA" w:rsidP="00560378">
      <w:pPr>
        <w:rPr>
          <w:rFonts w:ascii="Calibri" w:eastAsia="Times New Roman" w:hAnsi="Calibri" w:cs="Times New Roman"/>
        </w:rPr>
      </w:pPr>
      <w:r w:rsidRPr="00027BCA">
        <w:rPr>
          <w:rFonts w:ascii="Calibri" w:eastAsia="Times New Roman" w:hAnsi="Calibri" w:cs="Times New Roman"/>
          <w:i/>
          <w:iCs/>
        </w:rPr>
        <w:t xml:space="preserve">Candidate performance was mixed on this task. </w:t>
      </w:r>
      <w:r w:rsidR="00540BA7">
        <w:rPr>
          <w:rFonts w:ascii="Calibri" w:eastAsia="Times New Roman" w:hAnsi="Calibri" w:cs="Times New Roman"/>
          <w:i/>
          <w:iCs/>
        </w:rPr>
        <w:t xml:space="preserve">Full credit responses identified that the pattern of performance on the test data results from overfitting and provided enough description of the mechanics of a GBM to explain how the overfitting occurred. </w:t>
      </w:r>
    </w:p>
    <w:p w14:paraId="59CDD87A" w14:textId="77777777" w:rsidR="008362DC" w:rsidRDefault="008362DC">
      <w:pPr>
        <w:rPr>
          <w:rFonts w:ascii="Calibri" w:eastAsia="Times New Roman" w:hAnsi="Calibri" w:cs="Times New Roman"/>
          <w:b/>
          <w:bCs/>
        </w:rPr>
      </w:pPr>
      <w:r>
        <w:rPr>
          <w:rFonts w:ascii="Calibri" w:eastAsia="Times New Roman" w:hAnsi="Calibri" w:cs="Times New Roman"/>
          <w:b/>
          <w:bCs/>
        </w:rPr>
        <w:br w:type="page"/>
      </w:r>
    </w:p>
    <w:p w14:paraId="11ECE05E" w14:textId="35C175B8" w:rsidR="00560378" w:rsidRPr="002452E9" w:rsidRDefault="00560378" w:rsidP="00560378">
      <w:pPr>
        <w:rPr>
          <w:rFonts w:ascii="Calibri" w:eastAsia="Times New Roman" w:hAnsi="Calibri" w:cs="Times New Roman"/>
          <w:b/>
          <w:bCs/>
        </w:rPr>
      </w:pPr>
      <w:r w:rsidRPr="008A59C9">
        <w:rPr>
          <w:rFonts w:ascii="Calibri" w:eastAsia="Times New Roman" w:hAnsi="Calibri" w:cs="Times New Roman"/>
          <w:b/>
          <w:bCs/>
        </w:rPr>
        <w:lastRenderedPageBreak/>
        <w:t>ANSWER:</w:t>
      </w:r>
    </w:p>
    <w:p w14:paraId="0C7C274A" w14:textId="48F6A8D8" w:rsidR="00540BA7" w:rsidRPr="008A59C9" w:rsidRDefault="00540BA7" w:rsidP="00540BA7">
      <w:pPr>
        <w:spacing w:line="256" w:lineRule="auto"/>
        <w:rPr>
          <w:rFonts w:ascii="Calibri" w:eastAsia="Times New Roman" w:hAnsi="Calibri" w:cs="Times New Roman"/>
        </w:rPr>
      </w:pPr>
      <w:r>
        <w:rPr>
          <w:rFonts w:ascii="Calibri" w:eastAsia="Times New Roman" w:hAnsi="Calibri" w:cs="Times New Roman"/>
        </w:rPr>
        <w:t xml:space="preserve">A GBM iteratively builds trees fit to the residuals of prior trees. </w:t>
      </w:r>
      <w:r w:rsidR="00C6113D">
        <w:rPr>
          <w:rFonts w:ascii="Calibri" w:eastAsia="Times New Roman" w:hAnsi="Calibri" w:cs="Times New Roman"/>
        </w:rPr>
        <w:t>Depending on the hyperparameters, this model can produce a very complex model</w:t>
      </w:r>
      <w:r w:rsidR="008362DC">
        <w:rPr>
          <w:rFonts w:ascii="Calibri" w:eastAsia="Times New Roman" w:hAnsi="Calibri" w:cs="Times New Roman"/>
        </w:rPr>
        <w:t>,</w:t>
      </w:r>
      <w:r w:rsidR="00C6113D">
        <w:rPr>
          <w:rFonts w:ascii="Calibri" w:eastAsia="Times New Roman" w:hAnsi="Calibri" w:cs="Times New Roman"/>
        </w:rPr>
        <w:t xml:space="preserve"> </w:t>
      </w:r>
      <w:r w:rsidR="00FC7A1D">
        <w:rPr>
          <w:rFonts w:ascii="Calibri" w:eastAsia="Times New Roman" w:hAnsi="Calibri" w:cs="Times New Roman"/>
        </w:rPr>
        <w:t>which is</w:t>
      </w:r>
      <w:r w:rsidR="00C6113D">
        <w:rPr>
          <w:rFonts w:ascii="Calibri" w:eastAsia="Times New Roman" w:hAnsi="Calibri" w:cs="Times New Roman"/>
        </w:rPr>
        <w:t xml:space="preserve"> susceptible to overfitting to patterns in the training data. </w:t>
      </w:r>
    </w:p>
    <w:p w14:paraId="476838D6" w14:textId="0F1B6128" w:rsidR="00560378" w:rsidRDefault="00540BA7" w:rsidP="00540BA7">
      <w:pPr>
        <w:pBdr>
          <w:bottom w:val="single" w:sz="6" w:space="0" w:color="auto"/>
        </w:pBdr>
        <w:rPr>
          <w:rFonts w:ascii="Calibri" w:eastAsia="Times New Roman" w:hAnsi="Calibri" w:cs="Calibri"/>
        </w:rPr>
      </w:pPr>
      <w:r w:rsidRPr="008A59C9">
        <w:rPr>
          <w:rFonts w:ascii="Calibri" w:eastAsia="Times New Roman" w:hAnsi="Calibri" w:cs="Times New Roman"/>
        </w:rPr>
        <w:t xml:space="preserve">In </w:t>
      </w:r>
      <w:r w:rsidR="00C6113D">
        <w:rPr>
          <w:rFonts w:ascii="Calibri" w:eastAsia="Times New Roman" w:hAnsi="Calibri" w:cs="Times New Roman"/>
        </w:rPr>
        <w:t>this</w:t>
      </w:r>
      <w:r w:rsidRPr="008A59C9">
        <w:rPr>
          <w:rFonts w:ascii="Calibri" w:eastAsia="Times New Roman" w:hAnsi="Calibri" w:cs="Times New Roman"/>
        </w:rPr>
        <w:t xml:space="preserve"> model, </w:t>
      </w:r>
      <w:r w:rsidR="00C6113D" w:rsidRPr="008A59C9">
        <w:rPr>
          <w:rFonts w:ascii="Calibri" w:eastAsia="Times New Roman" w:hAnsi="Calibri" w:cs="Times New Roman"/>
        </w:rPr>
        <w:t xml:space="preserve">AUC on the testing data increases </w:t>
      </w:r>
      <w:r w:rsidR="00C6113D">
        <w:rPr>
          <w:rFonts w:ascii="Calibri" w:eastAsia="Times New Roman" w:hAnsi="Calibri" w:cs="Times New Roman"/>
        </w:rPr>
        <w:t xml:space="preserve">until the number of trees reaches about 500. However, as more trees are added beyond 500, </w:t>
      </w:r>
      <w:r w:rsidRPr="008A59C9">
        <w:rPr>
          <w:rFonts w:ascii="Calibri" w:eastAsia="Times New Roman" w:hAnsi="Calibri" w:cs="Times New Roman"/>
        </w:rPr>
        <w:t xml:space="preserve">AUC on the testing data starts to drop, which indicates the </w:t>
      </w:r>
      <w:r w:rsidR="00C6113D">
        <w:rPr>
          <w:rFonts w:ascii="Calibri" w:eastAsia="Times New Roman" w:hAnsi="Calibri" w:cs="Times New Roman"/>
        </w:rPr>
        <w:t xml:space="preserve">model is </w:t>
      </w:r>
      <w:r w:rsidRPr="008A59C9">
        <w:rPr>
          <w:rFonts w:ascii="Calibri" w:eastAsia="Times New Roman" w:hAnsi="Calibri" w:cs="Times New Roman"/>
        </w:rPr>
        <w:t xml:space="preserve">overfit </w:t>
      </w:r>
      <w:r w:rsidR="00C6113D">
        <w:rPr>
          <w:rFonts w:ascii="Calibri" w:eastAsia="Times New Roman" w:hAnsi="Calibri" w:cs="Times New Roman"/>
        </w:rPr>
        <w:t>to</w:t>
      </w:r>
      <w:r w:rsidRPr="008A59C9">
        <w:rPr>
          <w:rFonts w:ascii="Calibri" w:eastAsia="Times New Roman" w:hAnsi="Calibri" w:cs="Times New Roman"/>
        </w:rPr>
        <w:t xml:space="preserve"> the training data.</w:t>
      </w:r>
    </w:p>
    <w:p w14:paraId="4EA58CF5" w14:textId="77777777" w:rsidR="00540BA7" w:rsidRPr="008A59C9" w:rsidRDefault="00540BA7" w:rsidP="00560378">
      <w:pPr>
        <w:pBdr>
          <w:bottom w:val="single" w:sz="6" w:space="0" w:color="auto"/>
        </w:pBdr>
        <w:rPr>
          <w:rFonts w:ascii="Calibri" w:eastAsia="Times New Roman" w:hAnsi="Calibri" w:cs="Calibri"/>
        </w:rPr>
      </w:pPr>
    </w:p>
    <w:p w14:paraId="0459368C" w14:textId="77777777" w:rsidR="00560378" w:rsidRPr="008A59C9" w:rsidRDefault="00560378" w:rsidP="00560378">
      <w:pPr>
        <w:pStyle w:val="ListParagraph"/>
        <w:numPr>
          <w:ilvl w:val="0"/>
          <w:numId w:val="8"/>
        </w:numPr>
        <w:spacing w:line="256" w:lineRule="auto"/>
        <w:rPr>
          <w:rFonts w:ascii="Calibri" w:eastAsia="Times New Roman" w:hAnsi="Calibri" w:cs="Times New Roman"/>
        </w:rPr>
      </w:pPr>
      <w:bookmarkStart w:id="54" w:name="_Hlk110282333"/>
      <w:r w:rsidRPr="008A59C9">
        <w:rPr>
          <w:rFonts w:ascii="Calibri" w:eastAsia="Times New Roman" w:hAnsi="Calibri" w:cs="Times New Roman"/>
        </w:rPr>
        <w:t xml:space="preserve">(2 </w:t>
      </w:r>
      <w:r w:rsidRPr="008A59C9">
        <w:rPr>
          <w:rFonts w:ascii="Calibri" w:eastAsia="Times New Roman" w:hAnsi="Calibri" w:cs="Times New Roman"/>
          <w:i/>
          <w:iCs/>
        </w:rPr>
        <w:t>points</w:t>
      </w:r>
      <w:r w:rsidRPr="008A59C9">
        <w:rPr>
          <w:rFonts w:ascii="Calibri" w:eastAsia="Times New Roman" w:hAnsi="Calibri" w:cs="Times New Roman"/>
        </w:rPr>
        <w:t xml:space="preserve">) Describe two hyperparameters you could </w:t>
      </w:r>
      <w:r>
        <w:rPr>
          <w:rFonts w:ascii="Calibri" w:eastAsia="Times New Roman" w:hAnsi="Calibri" w:cs="Times New Roman"/>
        </w:rPr>
        <w:t>adjust to improve model performance</w:t>
      </w:r>
      <w:r w:rsidRPr="008A59C9">
        <w:rPr>
          <w:rFonts w:ascii="Calibri" w:eastAsia="Times New Roman" w:hAnsi="Calibri" w:cs="Times New Roman"/>
        </w:rPr>
        <w:t>.</w:t>
      </w:r>
    </w:p>
    <w:bookmarkEnd w:id="54"/>
    <w:p w14:paraId="5596E6A8" w14:textId="0BEBD599" w:rsidR="00201095" w:rsidRPr="00201095" w:rsidRDefault="00201095" w:rsidP="00560378">
      <w:pPr>
        <w:rPr>
          <w:rFonts w:ascii="Calibri" w:eastAsia="Times New Roman" w:hAnsi="Calibri" w:cs="Times New Roman"/>
          <w:i/>
          <w:iCs/>
        </w:rPr>
      </w:pPr>
      <w:r>
        <w:rPr>
          <w:rFonts w:ascii="Calibri" w:eastAsia="Times New Roman" w:hAnsi="Calibri" w:cs="Times New Roman"/>
          <w:i/>
          <w:iCs/>
        </w:rPr>
        <w:t>This task was straightforward</w:t>
      </w:r>
      <w:r w:rsidR="005611B2">
        <w:rPr>
          <w:rFonts w:ascii="Calibri" w:eastAsia="Times New Roman" w:hAnsi="Calibri" w:cs="Times New Roman"/>
          <w:i/>
          <w:iCs/>
        </w:rPr>
        <w:t>,</w:t>
      </w:r>
      <w:r>
        <w:rPr>
          <w:rFonts w:ascii="Calibri" w:eastAsia="Times New Roman" w:hAnsi="Calibri" w:cs="Times New Roman"/>
          <w:i/>
          <w:iCs/>
        </w:rPr>
        <w:t xml:space="preserve"> and candidates performed well overall. Any GBM hyperparameters could be chosen provided a correct justification.</w:t>
      </w:r>
    </w:p>
    <w:p w14:paraId="6D8E534D" w14:textId="7BADCCCE"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699E031A" w14:textId="12A343C0" w:rsidR="00201095" w:rsidRPr="00201095" w:rsidRDefault="00201095" w:rsidP="00201095">
      <w:pPr>
        <w:spacing w:line="256" w:lineRule="auto"/>
        <w:rPr>
          <w:rFonts w:ascii="Calibri" w:eastAsia="Times New Roman" w:hAnsi="Calibri" w:cs="Times New Roman"/>
        </w:rPr>
      </w:pPr>
      <w:r w:rsidRPr="00201095">
        <w:rPr>
          <w:rFonts w:ascii="Calibri" w:eastAsia="Times New Roman" w:hAnsi="Calibri" w:cs="Times New Roman"/>
          <w:b/>
          <w:bCs/>
        </w:rPr>
        <w:t>Early stopping</w:t>
      </w:r>
      <w:r w:rsidRPr="00201095">
        <w:rPr>
          <w:rFonts w:ascii="Calibri" w:eastAsia="Times New Roman" w:hAnsi="Calibri" w:cs="Times New Roman"/>
        </w:rPr>
        <w:t>:</w:t>
      </w:r>
      <w:r w:rsidR="00F24C58">
        <w:rPr>
          <w:rFonts w:ascii="Calibri" w:eastAsia="Times New Roman" w:hAnsi="Calibri" w:cs="Times New Roman"/>
        </w:rPr>
        <w:t xml:space="preserve"> </w:t>
      </w:r>
      <w:r w:rsidRPr="00201095">
        <w:rPr>
          <w:rFonts w:ascii="Calibri" w:eastAsia="Times New Roman" w:hAnsi="Calibri" w:cs="Times New Roman"/>
        </w:rPr>
        <w:t>Early stopping criteria, such as improvement of the performance metrics in each subsequent tree, can stop training when it detects the improvement is marginal</w:t>
      </w:r>
      <w:r w:rsidR="008362DC">
        <w:rPr>
          <w:rFonts w:ascii="Calibri" w:eastAsia="Times New Roman" w:hAnsi="Calibri" w:cs="Times New Roman"/>
        </w:rPr>
        <w:t xml:space="preserve">. This </w:t>
      </w:r>
      <w:r w:rsidRPr="00201095">
        <w:rPr>
          <w:rFonts w:ascii="Calibri" w:eastAsia="Times New Roman" w:hAnsi="Calibri" w:cs="Times New Roman"/>
        </w:rPr>
        <w:t>avoid</w:t>
      </w:r>
      <w:r w:rsidR="008362DC">
        <w:rPr>
          <w:rFonts w:ascii="Calibri" w:eastAsia="Times New Roman" w:hAnsi="Calibri" w:cs="Times New Roman"/>
        </w:rPr>
        <w:t>s</w:t>
      </w:r>
      <w:r w:rsidRPr="00201095">
        <w:rPr>
          <w:rFonts w:ascii="Calibri" w:eastAsia="Times New Roman" w:hAnsi="Calibri" w:cs="Times New Roman"/>
        </w:rPr>
        <w:t xml:space="preserve"> overfitting.</w:t>
      </w:r>
    </w:p>
    <w:p w14:paraId="081EA4E4" w14:textId="07910513" w:rsidR="00560378" w:rsidRPr="00201095" w:rsidRDefault="00201095" w:rsidP="00201095">
      <w:pPr>
        <w:spacing w:line="256" w:lineRule="auto"/>
        <w:rPr>
          <w:rFonts w:ascii="Calibri" w:eastAsia="Times New Roman" w:hAnsi="Calibri" w:cs="Times New Roman"/>
        </w:rPr>
      </w:pPr>
      <w:r w:rsidRPr="00201095">
        <w:rPr>
          <w:rFonts w:ascii="Calibri" w:eastAsia="Times New Roman" w:hAnsi="Calibri" w:cs="Times New Roman"/>
          <w:b/>
          <w:bCs/>
        </w:rPr>
        <w:t>Controlling learning rate</w:t>
      </w:r>
      <w:r w:rsidRPr="00201095">
        <w:rPr>
          <w:rFonts w:ascii="Calibri" w:eastAsia="Times New Roman" w:hAnsi="Calibri" w:cs="Times New Roman"/>
        </w:rPr>
        <w:t xml:space="preserve">: </w:t>
      </w:r>
      <w:r w:rsidR="000C50BC">
        <w:rPr>
          <w:rFonts w:ascii="Calibri" w:eastAsia="Times New Roman" w:hAnsi="Calibri" w:cs="Times New Roman"/>
        </w:rPr>
        <w:t>L</w:t>
      </w:r>
      <w:r w:rsidRPr="00201095">
        <w:rPr>
          <w:rFonts w:ascii="Calibri" w:eastAsia="Times New Roman" w:hAnsi="Calibri" w:cs="Times New Roman"/>
        </w:rPr>
        <w:t xml:space="preserve">earning rate controls the impact of subsequent trees to the overall model outcome. </w:t>
      </w:r>
      <w:r>
        <w:rPr>
          <w:rFonts w:ascii="Calibri" w:eastAsia="Times New Roman" w:hAnsi="Calibri" w:cs="Times New Roman"/>
        </w:rPr>
        <w:t>This reduces the extent to which a single tree is able to influence the model fitting process.</w:t>
      </w:r>
    </w:p>
    <w:p w14:paraId="2123FB5F" w14:textId="77777777" w:rsidR="00201095" w:rsidRPr="008A59C9" w:rsidRDefault="00201095" w:rsidP="00560378">
      <w:pPr>
        <w:pBdr>
          <w:bottom w:val="single" w:sz="6" w:space="0" w:color="auto"/>
        </w:pBdr>
        <w:rPr>
          <w:rFonts w:ascii="Calibri" w:eastAsia="Times New Roman" w:hAnsi="Calibri" w:cs="Calibri"/>
        </w:rPr>
      </w:pPr>
    </w:p>
    <w:p w14:paraId="1AA8724E" w14:textId="18E43057" w:rsidR="00560378" w:rsidRDefault="00560378" w:rsidP="00560378">
      <w:pPr>
        <w:pStyle w:val="ListParagraph"/>
        <w:numPr>
          <w:ilvl w:val="0"/>
          <w:numId w:val="8"/>
        </w:numPr>
        <w:spacing w:line="256" w:lineRule="auto"/>
        <w:rPr>
          <w:rFonts w:ascii="Calibri" w:eastAsia="Times New Roman" w:hAnsi="Calibri" w:cs="Times New Roman"/>
        </w:rPr>
      </w:pPr>
      <w:bookmarkStart w:id="55" w:name="_Hlk110282340"/>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xml:space="preserve">) </w:t>
      </w:r>
      <w:r>
        <w:rPr>
          <w:rFonts w:ascii="Calibri" w:eastAsia="Times New Roman" w:hAnsi="Calibri" w:cs="Times New Roman"/>
        </w:rPr>
        <w:t xml:space="preserve">Explain the process of how to tune a </w:t>
      </w:r>
      <w:r w:rsidRPr="008A59C9">
        <w:rPr>
          <w:rFonts w:ascii="Calibri" w:eastAsia="Times New Roman" w:hAnsi="Calibri" w:cs="Times New Roman"/>
        </w:rPr>
        <w:t>hyperparameter</w:t>
      </w:r>
      <w:r>
        <w:rPr>
          <w:rFonts w:ascii="Calibri" w:eastAsia="Times New Roman" w:hAnsi="Calibri" w:cs="Times New Roman"/>
        </w:rPr>
        <w:t xml:space="preserve">. </w:t>
      </w:r>
    </w:p>
    <w:p w14:paraId="051F2A03" w14:textId="46630FD1" w:rsidR="005A4D65" w:rsidRPr="00F33426" w:rsidRDefault="005A4D65" w:rsidP="00F33426">
      <w:pPr>
        <w:rPr>
          <w:rFonts w:ascii="Calibri" w:eastAsia="Times New Roman" w:hAnsi="Calibri" w:cs="Times New Roman"/>
          <w:i/>
          <w:iCs/>
        </w:rPr>
      </w:pPr>
      <w:r>
        <w:rPr>
          <w:rFonts w:ascii="Calibri" w:eastAsia="Times New Roman" w:hAnsi="Calibri" w:cs="Times New Roman"/>
          <w:i/>
          <w:iCs/>
        </w:rPr>
        <w:t>Candidate performance was mixed on this task.</w:t>
      </w:r>
      <w:r w:rsidRPr="005A4D65">
        <w:rPr>
          <w:rFonts w:ascii="Calibri" w:eastAsia="Times New Roman" w:hAnsi="Calibri" w:cs="Times New Roman"/>
          <w:i/>
          <w:iCs/>
        </w:rPr>
        <w:t xml:space="preserve"> </w:t>
      </w:r>
      <w:r w:rsidR="00F33426">
        <w:rPr>
          <w:rFonts w:ascii="Calibri" w:eastAsia="Times New Roman" w:hAnsi="Calibri" w:cs="Times New Roman"/>
          <w:i/>
          <w:iCs/>
        </w:rPr>
        <w:t>Full credit responses described cross-validation and how it is used in the hyperparameter tuning process. Many candidates provided overly vague responses, often with no reference to cross-validation.</w:t>
      </w:r>
    </w:p>
    <w:bookmarkEnd w:id="55"/>
    <w:p w14:paraId="17E10A84" w14:textId="37862F46" w:rsidR="00F33426" w:rsidRPr="00EE02FA" w:rsidRDefault="00560378" w:rsidP="00F33426">
      <w:pPr>
        <w:rPr>
          <w:rFonts w:ascii="Calibri" w:eastAsia="Times New Roman" w:hAnsi="Calibri" w:cs="Times New Roman"/>
          <w:b/>
          <w:bCs/>
        </w:rPr>
      </w:pPr>
      <w:r w:rsidRPr="008A59C9">
        <w:rPr>
          <w:rFonts w:ascii="Calibri" w:eastAsia="Times New Roman" w:hAnsi="Calibri" w:cs="Times New Roman"/>
          <w:b/>
          <w:bCs/>
        </w:rPr>
        <w:t>ANSWER:</w:t>
      </w:r>
      <w:r w:rsidRPr="008A59C9">
        <w:rPr>
          <w:rFonts w:ascii="Calibri" w:eastAsia="Times New Roman" w:hAnsi="Calibri" w:cs="Times New Roman"/>
          <w:bCs/>
        </w:rPr>
        <w:br/>
      </w:r>
      <w:r w:rsidR="00F33426">
        <w:rPr>
          <w:rFonts w:ascii="Calibri" w:eastAsia="Times New Roman" w:hAnsi="Calibri" w:cs="Times New Roman"/>
          <w:bCs/>
        </w:rPr>
        <w:t xml:space="preserve">Tuning a </w:t>
      </w:r>
      <w:r w:rsidR="00F33426" w:rsidRPr="008A59C9">
        <w:rPr>
          <w:rFonts w:ascii="Calibri" w:eastAsia="Times New Roman" w:hAnsi="Calibri" w:cs="Times New Roman"/>
          <w:bCs/>
        </w:rPr>
        <w:t xml:space="preserve">hyperparameter </w:t>
      </w:r>
      <w:r w:rsidR="00F33426">
        <w:rPr>
          <w:rFonts w:ascii="Calibri" w:eastAsia="Times New Roman" w:hAnsi="Calibri" w:cs="Times New Roman"/>
          <w:bCs/>
        </w:rPr>
        <w:t>requires first varying the hyperparameter across a range of possible values and performing cross validation at each value. Performance is then determined based on a cross-validation performance metric, for example AUC, and the hyperparameter value with best performance based on this metric is selected</w:t>
      </w:r>
      <w:r w:rsidR="00F33426" w:rsidRPr="008A59C9">
        <w:rPr>
          <w:rFonts w:ascii="Calibri" w:eastAsia="Times New Roman" w:hAnsi="Calibri" w:cs="Times New Roman"/>
          <w:bCs/>
        </w:rPr>
        <w:t>.</w:t>
      </w:r>
    </w:p>
    <w:p w14:paraId="4B35EC02" w14:textId="2F5D25BF" w:rsidR="00560378" w:rsidRPr="008A59C9" w:rsidRDefault="00560378" w:rsidP="00560378">
      <w:pPr>
        <w:rPr>
          <w:rFonts w:ascii="Calibri" w:hAnsi="Calibri" w:cs="Calibri"/>
        </w:rPr>
      </w:pPr>
    </w:p>
    <w:p w14:paraId="6EABE21D" w14:textId="77777777" w:rsidR="00560378" w:rsidRPr="00581184" w:rsidRDefault="00560378" w:rsidP="00560378">
      <w:pPr>
        <w:pStyle w:val="Heading2"/>
        <w:rPr>
          <w:sz w:val="24"/>
          <w:szCs w:val="24"/>
        </w:rPr>
      </w:pPr>
      <w:bookmarkStart w:id="56" w:name="_Hlk110282351"/>
      <w:r w:rsidRPr="00581184">
        <w:rPr>
          <w:sz w:val="24"/>
          <w:szCs w:val="24"/>
        </w:rPr>
        <w:lastRenderedPageBreak/>
        <w:t xml:space="preserve">Task </w:t>
      </w:r>
      <w:r>
        <w:rPr>
          <w:sz w:val="24"/>
          <w:szCs w:val="24"/>
        </w:rPr>
        <w:t>10</w:t>
      </w:r>
      <w:r w:rsidRPr="00581184">
        <w:rPr>
          <w:sz w:val="24"/>
          <w:szCs w:val="24"/>
        </w:rPr>
        <w:t xml:space="preserve"> </w:t>
      </w:r>
      <w:r w:rsidRPr="00581184">
        <w:rPr>
          <w:i/>
          <w:iCs/>
          <w:sz w:val="24"/>
          <w:szCs w:val="24"/>
        </w:rPr>
        <w:t>(6 points)</w:t>
      </w:r>
    </w:p>
    <w:p w14:paraId="530E671F" w14:textId="77777777" w:rsidR="00560378" w:rsidRPr="008A59C9" w:rsidRDefault="00560378" w:rsidP="00560378">
      <w:pPr>
        <w:pStyle w:val="HTMLPreformatted"/>
        <w:rPr>
          <w:rFonts w:ascii="Calibri" w:hAnsi="Calibri" w:cs="Times New Roman"/>
          <w:sz w:val="22"/>
          <w:szCs w:val="22"/>
        </w:rPr>
      </w:pPr>
    </w:p>
    <w:p w14:paraId="6A970260" w14:textId="77777777" w:rsidR="00560378" w:rsidRPr="008A59C9" w:rsidRDefault="00560378" w:rsidP="00560378">
      <w:pPr>
        <w:pStyle w:val="HTMLPreformatted"/>
        <w:rPr>
          <w:rFonts w:ascii="Calibri" w:hAnsi="Calibri" w:cs="Times New Roman"/>
          <w:sz w:val="22"/>
          <w:szCs w:val="22"/>
        </w:rPr>
      </w:pPr>
      <w:r w:rsidRPr="008A59C9">
        <w:rPr>
          <w:rFonts w:ascii="Calibri" w:hAnsi="Calibri" w:cs="Times New Roman"/>
          <w:sz w:val="22"/>
          <w:szCs w:val="22"/>
        </w:rPr>
        <w:t xml:space="preserve">The client is interested in estimating the impact of various predictors on Time.to.resolution for two common complaints: “MISSED GARBAGE SERVICE DAY (GENERAL PICK-UP)” and “MISSING GARBAGE CART.” The client is interested in </w:t>
      </w:r>
      <w:r>
        <w:rPr>
          <w:rFonts w:ascii="Calibri" w:hAnsi="Calibri" w:cs="Times New Roman"/>
          <w:sz w:val="22"/>
          <w:szCs w:val="22"/>
        </w:rPr>
        <w:t>resolution</w:t>
      </w:r>
      <w:r w:rsidRPr="008A59C9">
        <w:rPr>
          <w:rFonts w:ascii="Calibri" w:hAnsi="Calibri" w:cs="Times New Roman"/>
          <w:sz w:val="22"/>
          <w:szCs w:val="22"/>
        </w:rPr>
        <w:t xml:space="preserve"> time trends. Another concern is whether </w:t>
      </w:r>
      <w:r>
        <w:rPr>
          <w:rFonts w:ascii="Calibri" w:hAnsi="Calibri" w:cs="Times New Roman"/>
          <w:sz w:val="22"/>
          <w:szCs w:val="22"/>
        </w:rPr>
        <w:t>resolution</w:t>
      </w:r>
      <w:r w:rsidRPr="008A59C9">
        <w:rPr>
          <w:rFonts w:ascii="Calibri" w:hAnsi="Calibri" w:cs="Times New Roman"/>
          <w:sz w:val="22"/>
          <w:szCs w:val="22"/>
        </w:rPr>
        <w:t xml:space="preserve"> times differ for certain areas within the city.</w:t>
      </w:r>
    </w:p>
    <w:bookmarkEnd w:id="56"/>
    <w:p w14:paraId="3E430F37" w14:textId="77777777" w:rsidR="00560378" w:rsidRPr="008A59C9" w:rsidRDefault="00560378" w:rsidP="00560378">
      <w:pPr>
        <w:rPr>
          <w:rFonts w:ascii="Calibri" w:eastAsia="Times New Roman" w:hAnsi="Calibri" w:cs="Times New Roman"/>
        </w:rPr>
      </w:pPr>
    </w:p>
    <w:p w14:paraId="2DAB91DD"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 xml:space="preserve">Run the given code and use the output to answer the following. </w:t>
      </w:r>
    </w:p>
    <w:p w14:paraId="2A079FCE" w14:textId="77777777" w:rsidR="00560378" w:rsidRPr="008A59C9" w:rsidRDefault="00560378" w:rsidP="00560378">
      <w:pPr>
        <w:pStyle w:val="ListParagraph"/>
        <w:rPr>
          <w:rFonts w:ascii="Calibri" w:eastAsia="Times New Roman" w:hAnsi="Calibri" w:cs="Times New Roman"/>
        </w:rPr>
      </w:pPr>
    </w:p>
    <w:p w14:paraId="018A777C" w14:textId="77777777" w:rsidR="00560378" w:rsidRPr="008A59C9" w:rsidRDefault="00560378" w:rsidP="00560378">
      <w:pPr>
        <w:pStyle w:val="ListParagraph"/>
        <w:numPr>
          <w:ilvl w:val="0"/>
          <w:numId w:val="12"/>
        </w:numPr>
        <w:spacing w:line="256" w:lineRule="auto"/>
        <w:ind w:hanging="720"/>
        <w:rPr>
          <w:rFonts w:ascii="Calibri" w:eastAsia="Times New Roman" w:hAnsi="Calibri" w:cs="Times New Roman"/>
        </w:rPr>
      </w:pPr>
      <w:bookmarkStart w:id="57" w:name="_Hlk110282372"/>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xml:space="preserve">) Interpret the coefficients for the time variables (year, quarter) for the two models (one for each complaint) using the summary() output. Also describe the trends of </w:t>
      </w:r>
      <w:r>
        <w:rPr>
          <w:rFonts w:ascii="Calibri" w:eastAsia="Times New Roman" w:hAnsi="Calibri" w:cs="Times New Roman"/>
        </w:rPr>
        <w:t>resolution</w:t>
      </w:r>
      <w:r w:rsidRPr="008A59C9">
        <w:rPr>
          <w:rFonts w:ascii="Calibri" w:eastAsia="Times New Roman" w:hAnsi="Calibri" w:cs="Times New Roman"/>
        </w:rPr>
        <w:t xml:space="preserve"> times for each of the two complaints.</w:t>
      </w:r>
      <w:r>
        <w:rPr>
          <w:rFonts w:ascii="Calibri" w:eastAsia="Times New Roman" w:hAnsi="Calibri" w:cs="Times New Roman"/>
        </w:rPr>
        <w:t xml:space="preserve"> </w:t>
      </w:r>
    </w:p>
    <w:bookmarkEnd w:id="57"/>
    <w:p w14:paraId="664B8C8D" w14:textId="71F1AF24" w:rsidR="00214E56" w:rsidRPr="00556C26" w:rsidRDefault="00214E56" w:rsidP="00560378">
      <w:pPr>
        <w:rPr>
          <w:rFonts w:ascii="Calibri" w:eastAsia="Times New Roman" w:hAnsi="Calibri" w:cs="Times New Roman"/>
          <w:i/>
          <w:iCs/>
        </w:rPr>
      </w:pPr>
      <w:r w:rsidRPr="00556C26">
        <w:rPr>
          <w:rFonts w:ascii="Calibri" w:eastAsia="Times New Roman" w:hAnsi="Calibri" w:cs="Times New Roman"/>
          <w:i/>
          <w:iCs/>
        </w:rPr>
        <w:t xml:space="preserve">Candidates performed well on this task overall. </w:t>
      </w:r>
      <w:r w:rsidR="00556C26" w:rsidRPr="00556C26">
        <w:rPr>
          <w:rFonts w:ascii="Calibri" w:eastAsia="Times New Roman" w:hAnsi="Calibri" w:cs="Times New Roman"/>
          <w:i/>
          <w:iCs/>
        </w:rPr>
        <w:t xml:space="preserve">Full credit responses </w:t>
      </w:r>
      <w:r w:rsidR="00556C26" w:rsidRPr="00556C26">
        <w:rPr>
          <w:i/>
          <w:iCs/>
        </w:rPr>
        <w:t xml:space="preserve">interpreted coefficients in the context of the model form, </w:t>
      </w:r>
      <w:r w:rsidR="000C50BC">
        <w:rPr>
          <w:i/>
          <w:iCs/>
        </w:rPr>
        <w:t xml:space="preserve">interpreted </w:t>
      </w:r>
      <w:r w:rsidR="00556C26" w:rsidRPr="00556C26">
        <w:rPr>
          <w:i/>
          <w:iCs/>
        </w:rPr>
        <w:t>the coefficient signs</w:t>
      </w:r>
      <w:r w:rsidR="00556C26">
        <w:rPr>
          <w:i/>
          <w:iCs/>
        </w:rPr>
        <w:t>,</w:t>
      </w:r>
      <w:r w:rsidR="00556C26" w:rsidRPr="00556C26">
        <w:rPr>
          <w:i/>
          <w:iCs/>
        </w:rPr>
        <w:t xml:space="preserve"> and </w:t>
      </w:r>
      <w:r w:rsidR="00556C26">
        <w:rPr>
          <w:i/>
          <w:iCs/>
        </w:rPr>
        <w:t xml:space="preserve">compared </w:t>
      </w:r>
      <w:r w:rsidR="00AB3A6D">
        <w:rPr>
          <w:i/>
          <w:iCs/>
        </w:rPr>
        <w:t>the coefficient trends across models</w:t>
      </w:r>
      <w:r w:rsidR="00556C26" w:rsidRPr="00556C26">
        <w:rPr>
          <w:i/>
          <w:iCs/>
        </w:rPr>
        <w:t>.</w:t>
      </w:r>
    </w:p>
    <w:p w14:paraId="381674C3" w14:textId="32E71634"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7AA799DF" w14:textId="14EB91D9" w:rsidR="00AB3A6D" w:rsidRDefault="00AB3A6D" w:rsidP="00AB3A6D">
      <w:pPr>
        <w:rPr>
          <w:rFonts w:eastAsiaTheme="minorHAnsi"/>
        </w:rPr>
      </w:pPr>
      <w:r>
        <w:t>Model 1: Missed Garbage Service Day</w:t>
      </w:r>
      <w:r w:rsidR="0053437D">
        <w:t xml:space="preserve"> </w:t>
      </w:r>
      <w:r w:rsidR="0053437D" w:rsidRPr="008A59C9">
        <w:rPr>
          <w:rFonts w:ascii="Calibri" w:hAnsi="Calibri" w:cs="Times New Roman"/>
        </w:rPr>
        <w:t>(</w:t>
      </w:r>
      <w:r w:rsidR="0053437D">
        <w:rPr>
          <w:rFonts w:ascii="Calibri" w:hAnsi="Calibri" w:cs="Times New Roman"/>
        </w:rPr>
        <w:t>General Pick-up</w:t>
      </w:r>
      <w:r w:rsidR="0053437D" w:rsidRPr="008A59C9">
        <w:rPr>
          <w:rFonts w:ascii="Calibri" w:hAnsi="Calibri" w:cs="Times New Roman"/>
        </w:rPr>
        <w:t>)</w:t>
      </w:r>
    </w:p>
    <w:tbl>
      <w:tblPr>
        <w:tblStyle w:val="TableGrid"/>
        <w:tblW w:w="0" w:type="auto"/>
        <w:tblInd w:w="0" w:type="dxa"/>
        <w:tblLook w:val="04A0" w:firstRow="1" w:lastRow="0" w:firstColumn="1" w:lastColumn="0" w:noHBand="0" w:noVBand="1"/>
      </w:tblPr>
      <w:tblGrid>
        <w:gridCol w:w="1165"/>
        <w:gridCol w:w="1440"/>
        <w:gridCol w:w="1260"/>
        <w:gridCol w:w="1710"/>
        <w:gridCol w:w="3775"/>
      </w:tblGrid>
      <w:tr w:rsidR="00AB3A6D" w14:paraId="06D5CC65" w14:textId="77777777" w:rsidTr="000C50BC">
        <w:trPr>
          <w:trHeight w:val="70"/>
        </w:trPr>
        <w:tc>
          <w:tcPr>
            <w:tcW w:w="1165" w:type="dxa"/>
            <w:tcBorders>
              <w:top w:val="single" w:sz="4" w:space="0" w:color="auto"/>
              <w:left w:val="single" w:sz="4" w:space="0" w:color="auto"/>
              <w:bottom w:val="single" w:sz="4" w:space="0" w:color="auto"/>
              <w:right w:val="single" w:sz="4" w:space="0" w:color="auto"/>
            </w:tcBorders>
            <w:hideMark/>
          </w:tcPr>
          <w:p w14:paraId="0AC6F5BA" w14:textId="77777777" w:rsidR="00AB3A6D" w:rsidRDefault="00AB3A6D">
            <w:pPr>
              <w:rPr>
                <w:b/>
                <w:bCs/>
              </w:rPr>
            </w:pPr>
            <w:r>
              <w:rPr>
                <w:b/>
                <w:bCs/>
              </w:rPr>
              <w:t>Variable</w:t>
            </w:r>
          </w:p>
        </w:tc>
        <w:tc>
          <w:tcPr>
            <w:tcW w:w="1440" w:type="dxa"/>
            <w:tcBorders>
              <w:top w:val="single" w:sz="4" w:space="0" w:color="auto"/>
              <w:left w:val="single" w:sz="4" w:space="0" w:color="auto"/>
              <w:bottom w:val="single" w:sz="4" w:space="0" w:color="auto"/>
              <w:right w:val="single" w:sz="4" w:space="0" w:color="auto"/>
            </w:tcBorders>
            <w:hideMark/>
          </w:tcPr>
          <w:p w14:paraId="0DCDA1D6" w14:textId="77777777" w:rsidR="00AB3A6D" w:rsidRDefault="00AB3A6D">
            <w:pPr>
              <w:rPr>
                <w:b/>
                <w:bCs/>
              </w:rPr>
            </w:pPr>
            <w:r>
              <w:rPr>
                <w:b/>
                <w:bCs/>
              </w:rPr>
              <w:t>Coefficient</w:t>
            </w:r>
          </w:p>
        </w:tc>
        <w:tc>
          <w:tcPr>
            <w:tcW w:w="1260" w:type="dxa"/>
            <w:tcBorders>
              <w:top w:val="single" w:sz="4" w:space="0" w:color="auto"/>
              <w:left w:val="single" w:sz="4" w:space="0" w:color="auto"/>
              <w:bottom w:val="single" w:sz="4" w:space="0" w:color="auto"/>
              <w:right w:val="single" w:sz="4" w:space="0" w:color="auto"/>
            </w:tcBorders>
            <w:hideMark/>
          </w:tcPr>
          <w:p w14:paraId="24C64A3D" w14:textId="77777777" w:rsidR="00AB3A6D" w:rsidRDefault="00AB3A6D">
            <w:pPr>
              <w:rPr>
                <w:b/>
                <w:bCs/>
              </w:rPr>
            </w:pPr>
            <w:r>
              <w:rPr>
                <w:b/>
                <w:bCs/>
              </w:rPr>
              <w:t>Exp ()</w:t>
            </w:r>
          </w:p>
        </w:tc>
        <w:tc>
          <w:tcPr>
            <w:tcW w:w="1710" w:type="dxa"/>
            <w:tcBorders>
              <w:top w:val="single" w:sz="4" w:space="0" w:color="auto"/>
              <w:left w:val="single" w:sz="4" w:space="0" w:color="auto"/>
              <w:bottom w:val="single" w:sz="4" w:space="0" w:color="auto"/>
              <w:right w:val="single" w:sz="4" w:space="0" w:color="auto"/>
            </w:tcBorders>
            <w:hideMark/>
          </w:tcPr>
          <w:p w14:paraId="661AC22D" w14:textId="77777777" w:rsidR="00AB3A6D" w:rsidRDefault="00AB3A6D">
            <w:pPr>
              <w:rPr>
                <w:b/>
                <w:bCs/>
              </w:rPr>
            </w:pPr>
            <w:r>
              <w:rPr>
                <w:b/>
                <w:bCs/>
              </w:rPr>
              <w:t>Decreasing by</w:t>
            </w:r>
          </w:p>
        </w:tc>
        <w:tc>
          <w:tcPr>
            <w:tcW w:w="3775" w:type="dxa"/>
            <w:tcBorders>
              <w:top w:val="single" w:sz="4" w:space="0" w:color="auto"/>
              <w:left w:val="single" w:sz="4" w:space="0" w:color="auto"/>
              <w:bottom w:val="single" w:sz="4" w:space="0" w:color="auto"/>
              <w:right w:val="single" w:sz="4" w:space="0" w:color="auto"/>
            </w:tcBorders>
            <w:hideMark/>
          </w:tcPr>
          <w:p w14:paraId="2B982525" w14:textId="77777777" w:rsidR="00AB3A6D" w:rsidRDefault="00AB3A6D">
            <w:pPr>
              <w:rPr>
                <w:b/>
                <w:bCs/>
              </w:rPr>
            </w:pPr>
            <w:r>
              <w:rPr>
                <w:b/>
                <w:bCs/>
              </w:rPr>
              <w:t>Interpretation</w:t>
            </w:r>
          </w:p>
        </w:tc>
      </w:tr>
      <w:tr w:rsidR="00AB3A6D" w14:paraId="518460E4"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530EEAE6" w14:textId="77777777" w:rsidR="00AB3A6D" w:rsidRDefault="00AB3A6D">
            <w:r>
              <w:t>Year</w:t>
            </w:r>
          </w:p>
        </w:tc>
        <w:tc>
          <w:tcPr>
            <w:tcW w:w="1440" w:type="dxa"/>
            <w:tcBorders>
              <w:top w:val="single" w:sz="4" w:space="0" w:color="auto"/>
              <w:left w:val="single" w:sz="4" w:space="0" w:color="auto"/>
              <w:bottom w:val="single" w:sz="4" w:space="0" w:color="auto"/>
              <w:right w:val="single" w:sz="4" w:space="0" w:color="auto"/>
            </w:tcBorders>
            <w:hideMark/>
          </w:tcPr>
          <w:p w14:paraId="7E5659D6" w14:textId="77777777" w:rsidR="00AB3A6D" w:rsidRDefault="00AB3A6D">
            <w:r>
              <w:t>-0.82764</w:t>
            </w:r>
          </w:p>
        </w:tc>
        <w:tc>
          <w:tcPr>
            <w:tcW w:w="1260" w:type="dxa"/>
            <w:tcBorders>
              <w:top w:val="single" w:sz="4" w:space="0" w:color="auto"/>
              <w:left w:val="single" w:sz="4" w:space="0" w:color="auto"/>
              <w:bottom w:val="single" w:sz="4" w:space="0" w:color="auto"/>
              <w:right w:val="single" w:sz="4" w:space="0" w:color="auto"/>
            </w:tcBorders>
            <w:hideMark/>
          </w:tcPr>
          <w:p w14:paraId="51C1503E" w14:textId="77777777" w:rsidR="00AB3A6D" w:rsidRDefault="00AB3A6D">
            <w:r>
              <w:t>0.43709</w:t>
            </w:r>
          </w:p>
        </w:tc>
        <w:tc>
          <w:tcPr>
            <w:tcW w:w="1710" w:type="dxa"/>
            <w:tcBorders>
              <w:top w:val="single" w:sz="4" w:space="0" w:color="auto"/>
              <w:left w:val="single" w:sz="4" w:space="0" w:color="auto"/>
              <w:bottom w:val="single" w:sz="4" w:space="0" w:color="auto"/>
              <w:right w:val="single" w:sz="4" w:space="0" w:color="auto"/>
            </w:tcBorders>
            <w:hideMark/>
          </w:tcPr>
          <w:p w14:paraId="00302AC7" w14:textId="77777777" w:rsidR="00AB3A6D" w:rsidRDefault="00AB3A6D">
            <w:r>
              <w:t>0.56292 (56%)</w:t>
            </w:r>
          </w:p>
        </w:tc>
        <w:tc>
          <w:tcPr>
            <w:tcW w:w="3775" w:type="dxa"/>
            <w:tcBorders>
              <w:top w:val="single" w:sz="4" w:space="0" w:color="auto"/>
              <w:left w:val="single" w:sz="4" w:space="0" w:color="auto"/>
              <w:bottom w:val="single" w:sz="4" w:space="0" w:color="auto"/>
              <w:right w:val="single" w:sz="4" w:space="0" w:color="auto"/>
            </w:tcBorders>
            <w:hideMark/>
          </w:tcPr>
          <w:p w14:paraId="52E5B603" w14:textId="77777777" w:rsidR="00AB3A6D" w:rsidRDefault="00AB3A6D">
            <w:r>
              <w:t>Each year, missed general pickup is expected to decrease by 56%, all other variables held equal</w:t>
            </w:r>
          </w:p>
        </w:tc>
      </w:tr>
      <w:tr w:rsidR="00AB3A6D" w14:paraId="4E1E72D4"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5E85DDD9" w14:textId="77777777" w:rsidR="00AB3A6D" w:rsidRDefault="00AB3A6D">
            <w:r>
              <w:t>Q2</w:t>
            </w:r>
          </w:p>
        </w:tc>
        <w:tc>
          <w:tcPr>
            <w:tcW w:w="1440" w:type="dxa"/>
            <w:tcBorders>
              <w:top w:val="single" w:sz="4" w:space="0" w:color="auto"/>
              <w:left w:val="single" w:sz="4" w:space="0" w:color="auto"/>
              <w:bottom w:val="single" w:sz="4" w:space="0" w:color="auto"/>
              <w:right w:val="single" w:sz="4" w:space="0" w:color="auto"/>
            </w:tcBorders>
            <w:hideMark/>
          </w:tcPr>
          <w:p w14:paraId="509CB190" w14:textId="77777777" w:rsidR="00AB3A6D" w:rsidRDefault="00AB3A6D">
            <w:r>
              <w:t>-0.15566</w:t>
            </w:r>
          </w:p>
        </w:tc>
        <w:tc>
          <w:tcPr>
            <w:tcW w:w="1260" w:type="dxa"/>
            <w:tcBorders>
              <w:top w:val="single" w:sz="4" w:space="0" w:color="auto"/>
              <w:left w:val="single" w:sz="4" w:space="0" w:color="auto"/>
              <w:bottom w:val="single" w:sz="4" w:space="0" w:color="auto"/>
              <w:right w:val="single" w:sz="4" w:space="0" w:color="auto"/>
            </w:tcBorders>
            <w:hideMark/>
          </w:tcPr>
          <w:p w14:paraId="2654B216" w14:textId="77777777" w:rsidR="00AB3A6D" w:rsidRDefault="00AB3A6D">
            <w:r>
              <w:t>0.85585</w:t>
            </w:r>
          </w:p>
        </w:tc>
        <w:tc>
          <w:tcPr>
            <w:tcW w:w="1710" w:type="dxa"/>
            <w:tcBorders>
              <w:top w:val="single" w:sz="4" w:space="0" w:color="auto"/>
              <w:left w:val="single" w:sz="4" w:space="0" w:color="auto"/>
              <w:bottom w:val="single" w:sz="4" w:space="0" w:color="auto"/>
              <w:right w:val="single" w:sz="4" w:space="0" w:color="auto"/>
            </w:tcBorders>
            <w:hideMark/>
          </w:tcPr>
          <w:p w14:paraId="1A40C87E" w14:textId="77777777" w:rsidR="00AB3A6D" w:rsidRDefault="00AB3A6D">
            <w:r>
              <w:t>0.14415 (14%)</w:t>
            </w:r>
          </w:p>
        </w:tc>
        <w:tc>
          <w:tcPr>
            <w:tcW w:w="3775" w:type="dxa"/>
            <w:tcBorders>
              <w:top w:val="single" w:sz="4" w:space="0" w:color="auto"/>
              <w:left w:val="single" w:sz="4" w:space="0" w:color="auto"/>
              <w:bottom w:val="single" w:sz="4" w:space="0" w:color="auto"/>
              <w:right w:val="single" w:sz="4" w:space="0" w:color="auto"/>
            </w:tcBorders>
            <w:hideMark/>
          </w:tcPr>
          <w:p w14:paraId="42583CBA" w14:textId="051F1B7D" w:rsidR="00AB3A6D" w:rsidRDefault="00AB3A6D">
            <w:r>
              <w:t>Q2 is expected to have 14% fewer missed pickups than Q1, all other variables held equal</w:t>
            </w:r>
          </w:p>
        </w:tc>
      </w:tr>
      <w:tr w:rsidR="00AB3A6D" w14:paraId="2F01EC5C"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0127FEE5" w14:textId="77777777" w:rsidR="00AB3A6D" w:rsidRDefault="00AB3A6D">
            <w:r>
              <w:t>Q3</w:t>
            </w:r>
          </w:p>
        </w:tc>
        <w:tc>
          <w:tcPr>
            <w:tcW w:w="1440" w:type="dxa"/>
            <w:tcBorders>
              <w:top w:val="single" w:sz="4" w:space="0" w:color="auto"/>
              <w:left w:val="single" w:sz="4" w:space="0" w:color="auto"/>
              <w:bottom w:val="single" w:sz="4" w:space="0" w:color="auto"/>
              <w:right w:val="single" w:sz="4" w:space="0" w:color="auto"/>
            </w:tcBorders>
            <w:hideMark/>
          </w:tcPr>
          <w:p w14:paraId="766A3C6E" w14:textId="77777777" w:rsidR="00AB3A6D" w:rsidRDefault="00AB3A6D">
            <w:r>
              <w:t>-0.74749</w:t>
            </w:r>
          </w:p>
        </w:tc>
        <w:tc>
          <w:tcPr>
            <w:tcW w:w="1260" w:type="dxa"/>
            <w:tcBorders>
              <w:top w:val="single" w:sz="4" w:space="0" w:color="auto"/>
              <w:left w:val="single" w:sz="4" w:space="0" w:color="auto"/>
              <w:bottom w:val="single" w:sz="4" w:space="0" w:color="auto"/>
              <w:right w:val="single" w:sz="4" w:space="0" w:color="auto"/>
            </w:tcBorders>
            <w:hideMark/>
          </w:tcPr>
          <w:p w14:paraId="649D2C5D" w14:textId="77777777" w:rsidR="00AB3A6D" w:rsidRDefault="00AB3A6D">
            <w:r>
              <w:t>0.47355</w:t>
            </w:r>
          </w:p>
        </w:tc>
        <w:tc>
          <w:tcPr>
            <w:tcW w:w="1710" w:type="dxa"/>
            <w:tcBorders>
              <w:top w:val="single" w:sz="4" w:space="0" w:color="auto"/>
              <w:left w:val="single" w:sz="4" w:space="0" w:color="auto"/>
              <w:bottom w:val="single" w:sz="4" w:space="0" w:color="auto"/>
              <w:right w:val="single" w:sz="4" w:space="0" w:color="auto"/>
            </w:tcBorders>
            <w:hideMark/>
          </w:tcPr>
          <w:p w14:paraId="7CBBE072" w14:textId="77777777" w:rsidR="00AB3A6D" w:rsidRDefault="00AB3A6D">
            <w:r>
              <w:t>0.52645 (53%)</w:t>
            </w:r>
          </w:p>
        </w:tc>
        <w:tc>
          <w:tcPr>
            <w:tcW w:w="3775" w:type="dxa"/>
            <w:tcBorders>
              <w:top w:val="single" w:sz="4" w:space="0" w:color="auto"/>
              <w:left w:val="single" w:sz="4" w:space="0" w:color="auto"/>
              <w:bottom w:val="single" w:sz="4" w:space="0" w:color="auto"/>
              <w:right w:val="single" w:sz="4" w:space="0" w:color="auto"/>
            </w:tcBorders>
            <w:hideMark/>
          </w:tcPr>
          <w:p w14:paraId="4E9E6E7F" w14:textId="22F4BB3B" w:rsidR="00AB3A6D" w:rsidRDefault="00AB3A6D">
            <w:r>
              <w:t>Q3 is expected to have 53% fewer missed garbage carts than Q1, all other variables held equal</w:t>
            </w:r>
          </w:p>
        </w:tc>
      </w:tr>
      <w:tr w:rsidR="00AB3A6D" w14:paraId="78B6B9DF"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77D54050" w14:textId="77777777" w:rsidR="00AB3A6D" w:rsidRDefault="00AB3A6D">
            <w:r>
              <w:t>Q4</w:t>
            </w:r>
          </w:p>
        </w:tc>
        <w:tc>
          <w:tcPr>
            <w:tcW w:w="1440" w:type="dxa"/>
            <w:tcBorders>
              <w:top w:val="single" w:sz="4" w:space="0" w:color="auto"/>
              <w:left w:val="single" w:sz="4" w:space="0" w:color="auto"/>
              <w:bottom w:val="single" w:sz="4" w:space="0" w:color="auto"/>
              <w:right w:val="single" w:sz="4" w:space="0" w:color="auto"/>
            </w:tcBorders>
            <w:hideMark/>
          </w:tcPr>
          <w:p w14:paraId="4B11346C" w14:textId="77777777" w:rsidR="00AB3A6D" w:rsidRDefault="00AB3A6D">
            <w:r>
              <w:t>-0.83595</w:t>
            </w:r>
          </w:p>
        </w:tc>
        <w:tc>
          <w:tcPr>
            <w:tcW w:w="1260" w:type="dxa"/>
            <w:tcBorders>
              <w:top w:val="single" w:sz="4" w:space="0" w:color="auto"/>
              <w:left w:val="single" w:sz="4" w:space="0" w:color="auto"/>
              <w:bottom w:val="single" w:sz="4" w:space="0" w:color="auto"/>
              <w:right w:val="single" w:sz="4" w:space="0" w:color="auto"/>
            </w:tcBorders>
            <w:hideMark/>
          </w:tcPr>
          <w:p w14:paraId="6E14FAB5" w14:textId="77777777" w:rsidR="00AB3A6D" w:rsidRDefault="00AB3A6D">
            <w:r>
              <w:t>0.43346</w:t>
            </w:r>
          </w:p>
        </w:tc>
        <w:tc>
          <w:tcPr>
            <w:tcW w:w="1710" w:type="dxa"/>
            <w:tcBorders>
              <w:top w:val="single" w:sz="4" w:space="0" w:color="auto"/>
              <w:left w:val="single" w:sz="4" w:space="0" w:color="auto"/>
              <w:bottom w:val="single" w:sz="4" w:space="0" w:color="auto"/>
              <w:right w:val="single" w:sz="4" w:space="0" w:color="auto"/>
            </w:tcBorders>
            <w:hideMark/>
          </w:tcPr>
          <w:p w14:paraId="35E2EC0A" w14:textId="77777777" w:rsidR="00AB3A6D" w:rsidRDefault="00AB3A6D">
            <w:r>
              <w:t>0.56654 (57%)</w:t>
            </w:r>
          </w:p>
        </w:tc>
        <w:tc>
          <w:tcPr>
            <w:tcW w:w="3775" w:type="dxa"/>
            <w:tcBorders>
              <w:top w:val="single" w:sz="4" w:space="0" w:color="auto"/>
              <w:left w:val="single" w:sz="4" w:space="0" w:color="auto"/>
              <w:bottom w:val="single" w:sz="4" w:space="0" w:color="auto"/>
              <w:right w:val="single" w:sz="4" w:space="0" w:color="auto"/>
            </w:tcBorders>
            <w:hideMark/>
          </w:tcPr>
          <w:p w14:paraId="5D85FFE4" w14:textId="53940254" w:rsidR="00AB3A6D" w:rsidRDefault="00AB3A6D">
            <w:r>
              <w:t>Q4 is expected to have 57% fewer missed garbage carts than Q1, all other variables held equal</w:t>
            </w:r>
          </w:p>
        </w:tc>
      </w:tr>
    </w:tbl>
    <w:p w14:paraId="15059D5F" w14:textId="77777777" w:rsidR="00AB3A6D" w:rsidRDefault="00AB3A6D" w:rsidP="00AB3A6D"/>
    <w:p w14:paraId="1372F4A5" w14:textId="77777777" w:rsidR="00AB3A6D" w:rsidRDefault="00AB3A6D" w:rsidP="00AB3A6D">
      <w:pPr>
        <w:pBdr>
          <w:bottom w:val="single" w:sz="6" w:space="1" w:color="auto"/>
        </w:pBdr>
      </w:pPr>
      <w:r>
        <w:t>Model 2: Missing Garbage Cart</w:t>
      </w:r>
    </w:p>
    <w:tbl>
      <w:tblPr>
        <w:tblStyle w:val="TableGrid"/>
        <w:tblW w:w="0" w:type="auto"/>
        <w:tblInd w:w="0" w:type="dxa"/>
        <w:tblLook w:val="04A0" w:firstRow="1" w:lastRow="0" w:firstColumn="1" w:lastColumn="0" w:noHBand="0" w:noVBand="1"/>
      </w:tblPr>
      <w:tblGrid>
        <w:gridCol w:w="1165"/>
        <w:gridCol w:w="1440"/>
        <w:gridCol w:w="1260"/>
        <w:gridCol w:w="1710"/>
        <w:gridCol w:w="3775"/>
      </w:tblGrid>
      <w:tr w:rsidR="00AB3A6D" w14:paraId="11185FFF"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3C201B15" w14:textId="77777777" w:rsidR="00AB3A6D" w:rsidRDefault="00AB3A6D">
            <w:pPr>
              <w:rPr>
                <w:b/>
                <w:bCs/>
              </w:rPr>
            </w:pPr>
            <w:r>
              <w:rPr>
                <w:b/>
                <w:bCs/>
              </w:rPr>
              <w:t>Variable</w:t>
            </w:r>
          </w:p>
        </w:tc>
        <w:tc>
          <w:tcPr>
            <w:tcW w:w="1440" w:type="dxa"/>
            <w:tcBorders>
              <w:top w:val="single" w:sz="4" w:space="0" w:color="auto"/>
              <w:left w:val="single" w:sz="4" w:space="0" w:color="auto"/>
              <w:bottom w:val="single" w:sz="4" w:space="0" w:color="auto"/>
              <w:right w:val="single" w:sz="4" w:space="0" w:color="auto"/>
            </w:tcBorders>
            <w:hideMark/>
          </w:tcPr>
          <w:p w14:paraId="36BBD6DC" w14:textId="77777777" w:rsidR="00AB3A6D" w:rsidRDefault="00AB3A6D">
            <w:pPr>
              <w:rPr>
                <w:b/>
                <w:bCs/>
              </w:rPr>
            </w:pPr>
            <w:r>
              <w:rPr>
                <w:b/>
                <w:bCs/>
              </w:rPr>
              <w:t>Coefficient</w:t>
            </w:r>
          </w:p>
        </w:tc>
        <w:tc>
          <w:tcPr>
            <w:tcW w:w="1260" w:type="dxa"/>
            <w:tcBorders>
              <w:top w:val="single" w:sz="4" w:space="0" w:color="auto"/>
              <w:left w:val="single" w:sz="4" w:space="0" w:color="auto"/>
              <w:bottom w:val="single" w:sz="4" w:space="0" w:color="auto"/>
              <w:right w:val="single" w:sz="4" w:space="0" w:color="auto"/>
            </w:tcBorders>
            <w:hideMark/>
          </w:tcPr>
          <w:p w14:paraId="5F2E94C8" w14:textId="77777777" w:rsidR="00AB3A6D" w:rsidRDefault="00AB3A6D">
            <w:pPr>
              <w:rPr>
                <w:b/>
                <w:bCs/>
              </w:rPr>
            </w:pPr>
            <w:r>
              <w:rPr>
                <w:b/>
                <w:bCs/>
              </w:rPr>
              <w:t>Exp ()</w:t>
            </w:r>
          </w:p>
        </w:tc>
        <w:tc>
          <w:tcPr>
            <w:tcW w:w="1710" w:type="dxa"/>
            <w:tcBorders>
              <w:top w:val="single" w:sz="4" w:space="0" w:color="auto"/>
              <w:left w:val="single" w:sz="4" w:space="0" w:color="auto"/>
              <w:bottom w:val="single" w:sz="4" w:space="0" w:color="auto"/>
              <w:right w:val="single" w:sz="4" w:space="0" w:color="auto"/>
            </w:tcBorders>
            <w:hideMark/>
          </w:tcPr>
          <w:p w14:paraId="190E94D9" w14:textId="77777777" w:rsidR="00AB3A6D" w:rsidRDefault="00AB3A6D">
            <w:pPr>
              <w:rPr>
                <w:b/>
                <w:bCs/>
              </w:rPr>
            </w:pPr>
            <w:r>
              <w:rPr>
                <w:b/>
                <w:bCs/>
              </w:rPr>
              <w:t>Change</w:t>
            </w:r>
          </w:p>
        </w:tc>
        <w:tc>
          <w:tcPr>
            <w:tcW w:w="3775" w:type="dxa"/>
            <w:tcBorders>
              <w:top w:val="single" w:sz="4" w:space="0" w:color="auto"/>
              <w:left w:val="single" w:sz="4" w:space="0" w:color="auto"/>
              <w:bottom w:val="single" w:sz="4" w:space="0" w:color="auto"/>
              <w:right w:val="single" w:sz="4" w:space="0" w:color="auto"/>
            </w:tcBorders>
            <w:hideMark/>
          </w:tcPr>
          <w:p w14:paraId="5F711AA7" w14:textId="77777777" w:rsidR="00AB3A6D" w:rsidRDefault="00AB3A6D">
            <w:pPr>
              <w:rPr>
                <w:b/>
                <w:bCs/>
              </w:rPr>
            </w:pPr>
            <w:r>
              <w:rPr>
                <w:b/>
                <w:bCs/>
              </w:rPr>
              <w:t>Interpretation</w:t>
            </w:r>
          </w:p>
        </w:tc>
      </w:tr>
      <w:tr w:rsidR="00AB3A6D" w14:paraId="1DAA22F3"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6F277F9E" w14:textId="77777777" w:rsidR="00AB3A6D" w:rsidRDefault="00AB3A6D">
            <w:r>
              <w:t>Year</w:t>
            </w:r>
          </w:p>
        </w:tc>
        <w:tc>
          <w:tcPr>
            <w:tcW w:w="1440" w:type="dxa"/>
            <w:tcBorders>
              <w:top w:val="single" w:sz="4" w:space="0" w:color="auto"/>
              <w:left w:val="single" w:sz="4" w:space="0" w:color="auto"/>
              <w:bottom w:val="single" w:sz="4" w:space="0" w:color="auto"/>
              <w:right w:val="single" w:sz="4" w:space="0" w:color="auto"/>
            </w:tcBorders>
            <w:hideMark/>
          </w:tcPr>
          <w:p w14:paraId="5957C343" w14:textId="77777777" w:rsidR="00AB3A6D" w:rsidRDefault="00AB3A6D">
            <w:r>
              <w:t>-0.17612</w:t>
            </w:r>
          </w:p>
        </w:tc>
        <w:tc>
          <w:tcPr>
            <w:tcW w:w="1260" w:type="dxa"/>
            <w:tcBorders>
              <w:top w:val="single" w:sz="4" w:space="0" w:color="auto"/>
              <w:left w:val="single" w:sz="4" w:space="0" w:color="auto"/>
              <w:bottom w:val="single" w:sz="4" w:space="0" w:color="auto"/>
              <w:right w:val="single" w:sz="4" w:space="0" w:color="auto"/>
            </w:tcBorders>
            <w:hideMark/>
          </w:tcPr>
          <w:p w14:paraId="16EACCB7" w14:textId="77777777" w:rsidR="00AB3A6D" w:rsidRDefault="00AB3A6D">
            <w:r>
              <w:t>0.83852</w:t>
            </w:r>
          </w:p>
        </w:tc>
        <w:tc>
          <w:tcPr>
            <w:tcW w:w="1710" w:type="dxa"/>
            <w:tcBorders>
              <w:top w:val="single" w:sz="4" w:space="0" w:color="auto"/>
              <w:left w:val="single" w:sz="4" w:space="0" w:color="auto"/>
              <w:bottom w:val="single" w:sz="4" w:space="0" w:color="auto"/>
              <w:right w:val="single" w:sz="4" w:space="0" w:color="auto"/>
            </w:tcBorders>
            <w:hideMark/>
          </w:tcPr>
          <w:p w14:paraId="48BC471F" w14:textId="77777777" w:rsidR="00AB3A6D" w:rsidRDefault="00AB3A6D">
            <w:r>
              <w:t>0.16148 (-16%)</w:t>
            </w:r>
          </w:p>
        </w:tc>
        <w:tc>
          <w:tcPr>
            <w:tcW w:w="3775" w:type="dxa"/>
            <w:tcBorders>
              <w:top w:val="single" w:sz="4" w:space="0" w:color="auto"/>
              <w:left w:val="single" w:sz="4" w:space="0" w:color="auto"/>
              <w:bottom w:val="single" w:sz="4" w:space="0" w:color="auto"/>
              <w:right w:val="single" w:sz="4" w:space="0" w:color="auto"/>
            </w:tcBorders>
            <w:hideMark/>
          </w:tcPr>
          <w:p w14:paraId="7A014467" w14:textId="77777777" w:rsidR="00AB3A6D" w:rsidRDefault="00AB3A6D">
            <w:r>
              <w:t>Each year, missing garbage carts is expected to decrease by 16%, all other variables held equal</w:t>
            </w:r>
          </w:p>
        </w:tc>
      </w:tr>
      <w:tr w:rsidR="00AB3A6D" w14:paraId="410E7732"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230B7DC0" w14:textId="77777777" w:rsidR="00AB3A6D" w:rsidRDefault="00AB3A6D">
            <w:r>
              <w:t>Q2</w:t>
            </w:r>
          </w:p>
        </w:tc>
        <w:tc>
          <w:tcPr>
            <w:tcW w:w="1440" w:type="dxa"/>
            <w:tcBorders>
              <w:top w:val="single" w:sz="4" w:space="0" w:color="auto"/>
              <w:left w:val="single" w:sz="4" w:space="0" w:color="auto"/>
              <w:bottom w:val="single" w:sz="4" w:space="0" w:color="auto"/>
              <w:right w:val="single" w:sz="4" w:space="0" w:color="auto"/>
            </w:tcBorders>
            <w:hideMark/>
          </w:tcPr>
          <w:p w14:paraId="0AE3EE71" w14:textId="77777777" w:rsidR="00AB3A6D" w:rsidRDefault="00AB3A6D">
            <w:r>
              <w:t>0.25359</w:t>
            </w:r>
          </w:p>
        </w:tc>
        <w:tc>
          <w:tcPr>
            <w:tcW w:w="1260" w:type="dxa"/>
            <w:tcBorders>
              <w:top w:val="single" w:sz="4" w:space="0" w:color="auto"/>
              <w:left w:val="single" w:sz="4" w:space="0" w:color="auto"/>
              <w:bottom w:val="single" w:sz="4" w:space="0" w:color="auto"/>
              <w:right w:val="single" w:sz="4" w:space="0" w:color="auto"/>
            </w:tcBorders>
            <w:hideMark/>
          </w:tcPr>
          <w:p w14:paraId="653F27A9" w14:textId="77777777" w:rsidR="00AB3A6D" w:rsidRDefault="00AB3A6D">
            <w:r>
              <w:t>1.28865</w:t>
            </w:r>
          </w:p>
        </w:tc>
        <w:tc>
          <w:tcPr>
            <w:tcW w:w="1710" w:type="dxa"/>
            <w:tcBorders>
              <w:top w:val="single" w:sz="4" w:space="0" w:color="auto"/>
              <w:left w:val="single" w:sz="4" w:space="0" w:color="auto"/>
              <w:bottom w:val="single" w:sz="4" w:space="0" w:color="auto"/>
              <w:right w:val="single" w:sz="4" w:space="0" w:color="auto"/>
            </w:tcBorders>
            <w:hideMark/>
          </w:tcPr>
          <w:p w14:paraId="42E16A97" w14:textId="77777777" w:rsidR="00AB3A6D" w:rsidRDefault="00AB3A6D">
            <w:r>
              <w:t>0.28865 (+29%)</w:t>
            </w:r>
          </w:p>
        </w:tc>
        <w:tc>
          <w:tcPr>
            <w:tcW w:w="3775" w:type="dxa"/>
            <w:tcBorders>
              <w:top w:val="single" w:sz="4" w:space="0" w:color="auto"/>
              <w:left w:val="single" w:sz="4" w:space="0" w:color="auto"/>
              <w:bottom w:val="single" w:sz="4" w:space="0" w:color="auto"/>
              <w:right w:val="single" w:sz="4" w:space="0" w:color="auto"/>
            </w:tcBorders>
            <w:hideMark/>
          </w:tcPr>
          <w:p w14:paraId="5CC307C8" w14:textId="77777777" w:rsidR="00AB3A6D" w:rsidRDefault="00AB3A6D">
            <w:r>
              <w:t>Q2 is expected to have 29% more missed garbage carts than Q1, all other variables held equal</w:t>
            </w:r>
          </w:p>
        </w:tc>
      </w:tr>
      <w:tr w:rsidR="00AB3A6D" w14:paraId="656C46EC"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62FF9673" w14:textId="77777777" w:rsidR="00AB3A6D" w:rsidRDefault="00AB3A6D">
            <w:r>
              <w:lastRenderedPageBreak/>
              <w:t>Q3</w:t>
            </w:r>
          </w:p>
        </w:tc>
        <w:tc>
          <w:tcPr>
            <w:tcW w:w="1440" w:type="dxa"/>
            <w:tcBorders>
              <w:top w:val="single" w:sz="4" w:space="0" w:color="auto"/>
              <w:left w:val="single" w:sz="4" w:space="0" w:color="auto"/>
              <w:bottom w:val="single" w:sz="4" w:space="0" w:color="auto"/>
              <w:right w:val="single" w:sz="4" w:space="0" w:color="auto"/>
            </w:tcBorders>
            <w:hideMark/>
          </w:tcPr>
          <w:p w14:paraId="023B9917" w14:textId="77777777" w:rsidR="00AB3A6D" w:rsidRDefault="00AB3A6D">
            <w:r>
              <w:t>0.34085</w:t>
            </w:r>
          </w:p>
        </w:tc>
        <w:tc>
          <w:tcPr>
            <w:tcW w:w="1260" w:type="dxa"/>
            <w:tcBorders>
              <w:top w:val="single" w:sz="4" w:space="0" w:color="auto"/>
              <w:left w:val="single" w:sz="4" w:space="0" w:color="auto"/>
              <w:bottom w:val="single" w:sz="4" w:space="0" w:color="auto"/>
              <w:right w:val="single" w:sz="4" w:space="0" w:color="auto"/>
            </w:tcBorders>
            <w:hideMark/>
          </w:tcPr>
          <w:p w14:paraId="436CBCA1" w14:textId="77777777" w:rsidR="00AB3A6D" w:rsidRDefault="00AB3A6D">
            <w:r>
              <w:t>1.40615</w:t>
            </w:r>
          </w:p>
        </w:tc>
        <w:tc>
          <w:tcPr>
            <w:tcW w:w="1710" w:type="dxa"/>
            <w:tcBorders>
              <w:top w:val="single" w:sz="4" w:space="0" w:color="auto"/>
              <w:left w:val="single" w:sz="4" w:space="0" w:color="auto"/>
              <w:bottom w:val="single" w:sz="4" w:space="0" w:color="auto"/>
              <w:right w:val="single" w:sz="4" w:space="0" w:color="auto"/>
            </w:tcBorders>
            <w:hideMark/>
          </w:tcPr>
          <w:p w14:paraId="3D8D4BF3" w14:textId="77777777" w:rsidR="00AB3A6D" w:rsidRDefault="00AB3A6D">
            <w:r>
              <w:t>0.40615 (+41%)</w:t>
            </w:r>
          </w:p>
        </w:tc>
        <w:tc>
          <w:tcPr>
            <w:tcW w:w="3775" w:type="dxa"/>
            <w:tcBorders>
              <w:top w:val="single" w:sz="4" w:space="0" w:color="auto"/>
              <w:left w:val="single" w:sz="4" w:space="0" w:color="auto"/>
              <w:bottom w:val="single" w:sz="4" w:space="0" w:color="auto"/>
              <w:right w:val="single" w:sz="4" w:space="0" w:color="auto"/>
            </w:tcBorders>
            <w:hideMark/>
          </w:tcPr>
          <w:p w14:paraId="70A7837D" w14:textId="622E31BA" w:rsidR="00AB3A6D" w:rsidRDefault="00AB3A6D">
            <w:r>
              <w:t>Q3 is expected to have 41% more missed garbage carts than Q1, all other variables held equal</w:t>
            </w:r>
          </w:p>
        </w:tc>
      </w:tr>
      <w:tr w:rsidR="00AB3A6D" w14:paraId="541F3E47" w14:textId="77777777" w:rsidTr="00AB3A6D">
        <w:tc>
          <w:tcPr>
            <w:tcW w:w="1165" w:type="dxa"/>
            <w:tcBorders>
              <w:top w:val="single" w:sz="4" w:space="0" w:color="auto"/>
              <w:left w:val="single" w:sz="4" w:space="0" w:color="auto"/>
              <w:bottom w:val="single" w:sz="4" w:space="0" w:color="auto"/>
              <w:right w:val="single" w:sz="4" w:space="0" w:color="auto"/>
            </w:tcBorders>
            <w:hideMark/>
          </w:tcPr>
          <w:p w14:paraId="05E9B6F6" w14:textId="77777777" w:rsidR="00AB3A6D" w:rsidRDefault="00AB3A6D">
            <w:r>
              <w:t>Q4</w:t>
            </w:r>
          </w:p>
        </w:tc>
        <w:tc>
          <w:tcPr>
            <w:tcW w:w="1440" w:type="dxa"/>
            <w:tcBorders>
              <w:top w:val="single" w:sz="4" w:space="0" w:color="auto"/>
              <w:left w:val="single" w:sz="4" w:space="0" w:color="auto"/>
              <w:bottom w:val="single" w:sz="4" w:space="0" w:color="auto"/>
              <w:right w:val="single" w:sz="4" w:space="0" w:color="auto"/>
            </w:tcBorders>
            <w:hideMark/>
          </w:tcPr>
          <w:p w14:paraId="721CAC11" w14:textId="77777777" w:rsidR="00AB3A6D" w:rsidRDefault="00AB3A6D">
            <w:r>
              <w:t>0.38793</w:t>
            </w:r>
          </w:p>
        </w:tc>
        <w:tc>
          <w:tcPr>
            <w:tcW w:w="1260" w:type="dxa"/>
            <w:tcBorders>
              <w:top w:val="single" w:sz="4" w:space="0" w:color="auto"/>
              <w:left w:val="single" w:sz="4" w:space="0" w:color="auto"/>
              <w:bottom w:val="single" w:sz="4" w:space="0" w:color="auto"/>
              <w:right w:val="single" w:sz="4" w:space="0" w:color="auto"/>
            </w:tcBorders>
            <w:hideMark/>
          </w:tcPr>
          <w:p w14:paraId="51020AED" w14:textId="77777777" w:rsidR="00AB3A6D" w:rsidRDefault="00AB3A6D">
            <w:r>
              <w:t>1.47393</w:t>
            </w:r>
          </w:p>
        </w:tc>
        <w:tc>
          <w:tcPr>
            <w:tcW w:w="1710" w:type="dxa"/>
            <w:tcBorders>
              <w:top w:val="single" w:sz="4" w:space="0" w:color="auto"/>
              <w:left w:val="single" w:sz="4" w:space="0" w:color="auto"/>
              <w:bottom w:val="single" w:sz="4" w:space="0" w:color="auto"/>
              <w:right w:val="single" w:sz="4" w:space="0" w:color="auto"/>
            </w:tcBorders>
            <w:hideMark/>
          </w:tcPr>
          <w:p w14:paraId="5669FE96" w14:textId="77777777" w:rsidR="00AB3A6D" w:rsidRDefault="00AB3A6D">
            <w:r>
              <w:t>0.47393 (+47%)</w:t>
            </w:r>
          </w:p>
        </w:tc>
        <w:tc>
          <w:tcPr>
            <w:tcW w:w="3775" w:type="dxa"/>
            <w:tcBorders>
              <w:top w:val="single" w:sz="4" w:space="0" w:color="auto"/>
              <w:left w:val="single" w:sz="4" w:space="0" w:color="auto"/>
              <w:bottom w:val="single" w:sz="4" w:space="0" w:color="auto"/>
              <w:right w:val="single" w:sz="4" w:space="0" w:color="auto"/>
            </w:tcBorders>
            <w:hideMark/>
          </w:tcPr>
          <w:p w14:paraId="3B58AE30" w14:textId="6FA939A0" w:rsidR="00AB3A6D" w:rsidRDefault="00AB3A6D">
            <w:r>
              <w:t>Q4 is expected to have 48% more missed garbage carts than Q1, all other variables held equal</w:t>
            </w:r>
          </w:p>
        </w:tc>
      </w:tr>
    </w:tbl>
    <w:p w14:paraId="1360FE55" w14:textId="77777777" w:rsidR="00AB3A6D" w:rsidRDefault="00AB3A6D" w:rsidP="00560378">
      <w:pPr>
        <w:pBdr>
          <w:bottom w:val="single" w:sz="6" w:space="1" w:color="auto"/>
        </w:pBdr>
        <w:rPr>
          <w:rFonts w:ascii="Calibri" w:eastAsia="Times New Roman" w:hAnsi="Calibri" w:cs="Times New Roman"/>
        </w:rPr>
      </w:pPr>
    </w:p>
    <w:p w14:paraId="508A36D4" w14:textId="21685E21" w:rsidR="00560378" w:rsidRDefault="00556C26" w:rsidP="00560378">
      <w:pPr>
        <w:pBdr>
          <w:bottom w:val="single" w:sz="6" w:space="1" w:color="auto"/>
        </w:pBdr>
        <w:rPr>
          <w:rFonts w:ascii="Calibri" w:eastAsia="Times New Roman" w:hAnsi="Calibri" w:cs="Times New Roman"/>
        </w:rPr>
      </w:pPr>
      <w:r w:rsidRPr="008A59C9">
        <w:rPr>
          <w:rFonts w:ascii="Calibri" w:eastAsia="Times New Roman" w:hAnsi="Calibri" w:cs="Times New Roman"/>
        </w:rPr>
        <w:t xml:space="preserve">The year coefficients are negative for both complaint TYPEs. This implies that response times are </w:t>
      </w:r>
      <w:r w:rsidR="00845DCD">
        <w:rPr>
          <w:rFonts w:ascii="Calibri" w:eastAsia="Times New Roman" w:hAnsi="Calibri" w:cs="Times New Roman"/>
        </w:rPr>
        <w:t>reducing</w:t>
      </w:r>
      <w:r w:rsidRPr="008A59C9">
        <w:rPr>
          <w:rFonts w:ascii="Calibri" w:eastAsia="Times New Roman" w:hAnsi="Calibri" w:cs="Times New Roman"/>
        </w:rPr>
        <w:t xml:space="preserve"> over time, from year to year. For the “missed general pickup” TYPE, the time</w:t>
      </w:r>
      <w:r w:rsidR="00D3145C">
        <w:rPr>
          <w:rFonts w:ascii="Calibri" w:eastAsia="Times New Roman" w:hAnsi="Calibri" w:cs="Times New Roman"/>
        </w:rPr>
        <w:t>.</w:t>
      </w:r>
      <w:r w:rsidRPr="008A59C9">
        <w:rPr>
          <w:rFonts w:ascii="Calibri" w:eastAsia="Times New Roman" w:hAnsi="Calibri" w:cs="Times New Roman"/>
        </w:rPr>
        <w:t>to</w:t>
      </w:r>
      <w:r w:rsidR="00D3145C">
        <w:rPr>
          <w:rFonts w:ascii="Calibri" w:eastAsia="Times New Roman" w:hAnsi="Calibri" w:cs="Times New Roman"/>
        </w:rPr>
        <w:t>.</w:t>
      </w:r>
      <w:r w:rsidRPr="008A59C9">
        <w:rPr>
          <w:rFonts w:ascii="Calibri" w:eastAsia="Times New Roman" w:hAnsi="Calibri" w:cs="Times New Roman"/>
        </w:rPr>
        <w:t xml:space="preserve">resolution improves as you move into later </w:t>
      </w:r>
      <w:r w:rsidR="00845DCD">
        <w:rPr>
          <w:rFonts w:ascii="Calibri" w:eastAsia="Times New Roman" w:hAnsi="Calibri" w:cs="Times New Roman"/>
        </w:rPr>
        <w:t>quarters</w:t>
      </w:r>
      <w:r w:rsidRPr="008A59C9">
        <w:rPr>
          <w:rFonts w:ascii="Calibri" w:eastAsia="Times New Roman" w:hAnsi="Calibri" w:cs="Times New Roman"/>
        </w:rPr>
        <w:t xml:space="preserve"> in a year. For the “missing garbage cart” we see the opposite trend with time</w:t>
      </w:r>
      <w:r w:rsidR="00D3145C">
        <w:rPr>
          <w:rFonts w:ascii="Calibri" w:eastAsia="Times New Roman" w:hAnsi="Calibri" w:cs="Times New Roman"/>
        </w:rPr>
        <w:t>.</w:t>
      </w:r>
      <w:r w:rsidRPr="008A59C9">
        <w:rPr>
          <w:rFonts w:ascii="Calibri" w:eastAsia="Times New Roman" w:hAnsi="Calibri" w:cs="Times New Roman"/>
        </w:rPr>
        <w:t>to</w:t>
      </w:r>
      <w:r w:rsidR="00D3145C">
        <w:rPr>
          <w:rFonts w:ascii="Calibri" w:eastAsia="Times New Roman" w:hAnsi="Calibri" w:cs="Times New Roman"/>
        </w:rPr>
        <w:t>.</w:t>
      </w:r>
      <w:r w:rsidRPr="008A59C9">
        <w:rPr>
          <w:rFonts w:ascii="Calibri" w:eastAsia="Times New Roman" w:hAnsi="Calibri" w:cs="Times New Roman"/>
        </w:rPr>
        <w:t xml:space="preserve">resolution increasing as you move into later </w:t>
      </w:r>
      <w:r w:rsidR="00845DCD">
        <w:rPr>
          <w:rFonts w:ascii="Calibri" w:eastAsia="Times New Roman" w:hAnsi="Calibri" w:cs="Times New Roman"/>
        </w:rPr>
        <w:t>quarters in a year</w:t>
      </w:r>
      <w:r w:rsidRPr="008A59C9">
        <w:rPr>
          <w:rFonts w:ascii="Calibri" w:eastAsia="Times New Roman" w:hAnsi="Calibri" w:cs="Times New Roman"/>
        </w:rPr>
        <w:t>.</w:t>
      </w:r>
    </w:p>
    <w:p w14:paraId="35827481" w14:textId="77777777" w:rsidR="00556C26" w:rsidRPr="008A59C9" w:rsidRDefault="00556C26" w:rsidP="00560378">
      <w:pPr>
        <w:pBdr>
          <w:bottom w:val="single" w:sz="6" w:space="1" w:color="auto"/>
        </w:pBdr>
        <w:rPr>
          <w:rFonts w:ascii="Calibri" w:eastAsia="Times New Roman" w:hAnsi="Calibri" w:cs="Calibri"/>
        </w:rPr>
      </w:pPr>
    </w:p>
    <w:p w14:paraId="61664E16" w14:textId="42B30772" w:rsidR="00560378" w:rsidRPr="008A59C9" w:rsidRDefault="00560378" w:rsidP="00560378">
      <w:pPr>
        <w:pStyle w:val="ListParagraph"/>
        <w:numPr>
          <w:ilvl w:val="0"/>
          <w:numId w:val="12"/>
        </w:numPr>
        <w:spacing w:line="256" w:lineRule="auto"/>
        <w:ind w:hanging="720"/>
        <w:rPr>
          <w:rFonts w:ascii="Calibri" w:eastAsia="Times New Roman" w:hAnsi="Calibri" w:cs="Times New Roman"/>
        </w:rPr>
      </w:pPr>
      <w:bookmarkStart w:id="58" w:name="_Hlk110282384"/>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xml:space="preserve">) Using the summary and drop1 output, compare and contrast the significance of the area variables in the two models. Quantify significant differences in </w:t>
      </w:r>
      <w:r>
        <w:rPr>
          <w:rFonts w:ascii="Calibri" w:eastAsia="Times New Roman" w:hAnsi="Calibri" w:cs="Times New Roman"/>
        </w:rPr>
        <w:t>resolution</w:t>
      </w:r>
      <w:r w:rsidRPr="008A59C9">
        <w:rPr>
          <w:rFonts w:ascii="Calibri" w:eastAsia="Times New Roman" w:hAnsi="Calibri" w:cs="Times New Roman"/>
        </w:rPr>
        <w:t xml:space="preserve"> times.</w:t>
      </w:r>
    </w:p>
    <w:bookmarkEnd w:id="58"/>
    <w:p w14:paraId="21A31391" w14:textId="1F8C6177" w:rsidR="002D3D62" w:rsidRPr="002D3D62" w:rsidRDefault="002D3D62" w:rsidP="002D3D62">
      <w:pPr>
        <w:rPr>
          <w:rFonts w:ascii="Calibri" w:eastAsia="Times New Roman" w:hAnsi="Calibri" w:cs="Times New Roman"/>
          <w:i/>
          <w:iCs/>
        </w:rPr>
      </w:pPr>
      <w:r w:rsidRPr="002D3D62">
        <w:rPr>
          <w:rFonts w:ascii="Calibri" w:eastAsia="Times New Roman" w:hAnsi="Calibri" w:cs="Times New Roman"/>
          <w:i/>
          <w:iCs/>
        </w:rPr>
        <w:t xml:space="preserve">Candidates performed well on this task overall. Full credit responses </w:t>
      </w:r>
      <w:r w:rsidRPr="002D3D62">
        <w:rPr>
          <w:i/>
          <w:iCs/>
        </w:rPr>
        <w:t xml:space="preserve">discussed the output of the </w:t>
      </w:r>
      <w:r>
        <w:rPr>
          <w:i/>
          <w:iCs/>
        </w:rPr>
        <w:t xml:space="preserve">summary and </w:t>
      </w:r>
      <w:r w:rsidRPr="002D3D62">
        <w:rPr>
          <w:i/>
          <w:iCs/>
        </w:rPr>
        <w:t>drop1 function</w:t>
      </w:r>
      <w:r>
        <w:rPr>
          <w:i/>
          <w:iCs/>
        </w:rPr>
        <w:t>s</w:t>
      </w:r>
      <w:r w:rsidRPr="002D3D62">
        <w:rPr>
          <w:i/>
          <w:iCs/>
        </w:rPr>
        <w:t xml:space="preserve">, provided justification for why variables were significant or not, and quantified </w:t>
      </w:r>
      <w:r>
        <w:rPr>
          <w:i/>
          <w:iCs/>
        </w:rPr>
        <w:t>significant</w:t>
      </w:r>
      <w:r w:rsidRPr="002D3D62">
        <w:rPr>
          <w:i/>
          <w:iCs/>
        </w:rPr>
        <w:t xml:space="preserve"> difference</w:t>
      </w:r>
      <w:r>
        <w:rPr>
          <w:i/>
          <w:iCs/>
        </w:rPr>
        <w:t>s</w:t>
      </w:r>
      <w:r w:rsidRPr="002D3D62">
        <w:rPr>
          <w:i/>
          <w:iCs/>
        </w:rPr>
        <w:t xml:space="preserve"> in response time over the baseline.</w:t>
      </w:r>
    </w:p>
    <w:p w14:paraId="2CCE917D" w14:textId="3576979C"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4AD26E25" w14:textId="2882746D" w:rsidR="0053437D" w:rsidRDefault="0053437D" w:rsidP="0053437D">
      <w:pPr>
        <w:rPr>
          <w:rFonts w:ascii="Calibri" w:eastAsia="Times New Roman" w:hAnsi="Calibri" w:cs="Times New Roman"/>
        </w:rPr>
      </w:pPr>
      <w:r>
        <w:rPr>
          <w:rFonts w:ascii="Calibri" w:eastAsia="Times New Roman" w:hAnsi="Calibri" w:cs="Times New Roman"/>
        </w:rPr>
        <w:t>Based on summary output:</w:t>
      </w:r>
    </w:p>
    <w:p w14:paraId="5EE44A52" w14:textId="21F73F6D" w:rsidR="0053437D" w:rsidRPr="0053437D" w:rsidRDefault="0053437D" w:rsidP="0053437D">
      <w:pPr>
        <w:pStyle w:val="ListParagraph"/>
        <w:numPr>
          <w:ilvl w:val="0"/>
          <w:numId w:val="19"/>
        </w:numPr>
        <w:rPr>
          <w:rFonts w:ascii="Calibri" w:eastAsia="Times New Roman" w:hAnsi="Calibri" w:cs="Times New Roman"/>
        </w:rPr>
      </w:pPr>
      <w:r w:rsidRPr="0053437D">
        <w:rPr>
          <w:rFonts w:ascii="Calibri" w:eastAsia="Times New Roman" w:hAnsi="Calibri" w:cs="Times New Roman"/>
        </w:rPr>
        <w:t xml:space="preserve">In model 1, the area variable is significant with a p-value of 3.02e-08. The coefficient for areaW = 0.20493 </w:t>
      </w:r>
      <w:r>
        <w:rPr>
          <w:rFonts w:ascii="Calibri" w:eastAsia="Times New Roman" w:hAnsi="Calibri" w:cs="Times New Roman"/>
        </w:rPr>
        <w:t>means</w:t>
      </w:r>
      <w:r w:rsidRPr="0053437D">
        <w:rPr>
          <w:rFonts w:ascii="Calibri" w:eastAsia="Times New Roman" w:hAnsi="Calibri" w:cs="Times New Roman"/>
        </w:rPr>
        <w:t xml:space="preserve"> that </w:t>
      </w:r>
      <w:r>
        <w:rPr>
          <w:rFonts w:ascii="Calibri" w:eastAsia="Times New Roman" w:hAnsi="Calibri" w:cs="Times New Roman"/>
        </w:rPr>
        <w:t>tim</w:t>
      </w:r>
      <w:r w:rsidR="00CB2465">
        <w:rPr>
          <w:rFonts w:ascii="Calibri" w:eastAsia="Times New Roman" w:hAnsi="Calibri" w:cs="Times New Roman"/>
        </w:rPr>
        <w:t>e.</w:t>
      </w:r>
      <w:r>
        <w:rPr>
          <w:rFonts w:ascii="Calibri" w:eastAsia="Times New Roman" w:hAnsi="Calibri" w:cs="Times New Roman"/>
        </w:rPr>
        <w:t>to</w:t>
      </w:r>
      <w:r w:rsidR="00CB2465">
        <w:rPr>
          <w:rFonts w:ascii="Calibri" w:eastAsia="Times New Roman" w:hAnsi="Calibri" w:cs="Times New Roman"/>
        </w:rPr>
        <w:t>.</w:t>
      </w:r>
      <w:r>
        <w:rPr>
          <w:rFonts w:ascii="Calibri" w:eastAsia="Times New Roman" w:hAnsi="Calibri" w:cs="Times New Roman"/>
        </w:rPr>
        <w:t xml:space="preserve">resolution for areaW is higher than the reference level, areaD, by </w:t>
      </w:r>
      <w:r w:rsidRPr="0053437D">
        <w:rPr>
          <w:rFonts w:ascii="Calibri" w:eastAsia="Times New Roman" w:hAnsi="Calibri" w:cs="Times New Roman"/>
        </w:rPr>
        <w:t>exp(0.20493) – 1 = 22.74%.</w:t>
      </w:r>
    </w:p>
    <w:p w14:paraId="78640EE6" w14:textId="4D6CCC55" w:rsidR="0053437D" w:rsidRPr="0053437D" w:rsidRDefault="0053437D" w:rsidP="0053437D">
      <w:pPr>
        <w:pStyle w:val="ListParagraph"/>
        <w:numPr>
          <w:ilvl w:val="0"/>
          <w:numId w:val="19"/>
        </w:numPr>
        <w:rPr>
          <w:rFonts w:ascii="Calibri" w:eastAsia="Times New Roman" w:hAnsi="Calibri" w:cs="Times New Roman"/>
        </w:rPr>
      </w:pPr>
      <w:r>
        <w:rPr>
          <w:rFonts w:ascii="Calibri" w:eastAsia="Times New Roman" w:hAnsi="Calibri" w:cs="Times New Roman"/>
        </w:rPr>
        <w:t>In model 2</w:t>
      </w:r>
      <w:r w:rsidRPr="0053437D">
        <w:rPr>
          <w:rFonts w:ascii="Calibri" w:eastAsia="Times New Roman" w:hAnsi="Calibri" w:cs="Times New Roman"/>
        </w:rPr>
        <w:t>, none of the area categories are significant with all p-values greater than 0.5.</w:t>
      </w:r>
    </w:p>
    <w:p w14:paraId="57EB5A4C" w14:textId="7A3EFEF1" w:rsidR="0053437D" w:rsidRPr="0053437D" w:rsidRDefault="0053437D" w:rsidP="0053437D">
      <w:pPr>
        <w:rPr>
          <w:rFonts w:ascii="Calibri" w:eastAsia="Times New Roman" w:hAnsi="Calibri" w:cs="Times New Roman"/>
        </w:rPr>
      </w:pPr>
      <w:r w:rsidRPr="0053437D">
        <w:rPr>
          <w:rFonts w:ascii="Calibri" w:eastAsia="Times New Roman" w:hAnsi="Calibri" w:cs="Times New Roman"/>
        </w:rPr>
        <w:t>Based on drop1 output:</w:t>
      </w:r>
    </w:p>
    <w:p w14:paraId="7AF3EEC5" w14:textId="4FF1737A" w:rsidR="0053437D" w:rsidRPr="0053437D" w:rsidRDefault="0053437D" w:rsidP="0053437D">
      <w:pPr>
        <w:pStyle w:val="ListParagraph"/>
        <w:numPr>
          <w:ilvl w:val="0"/>
          <w:numId w:val="18"/>
        </w:numPr>
        <w:rPr>
          <w:rFonts w:ascii="Calibri" w:eastAsia="Times New Roman" w:hAnsi="Calibri" w:cs="Times New Roman"/>
        </w:rPr>
      </w:pPr>
      <w:r w:rsidRPr="0053437D">
        <w:rPr>
          <w:rFonts w:ascii="Calibri" w:eastAsia="Times New Roman" w:hAnsi="Calibri" w:cs="Times New Roman"/>
        </w:rPr>
        <w:t>In model 1, dropping the area variable gives a higher AIC, suggesting that the area variable should not be dropped.</w:t>
      </w:r>
    </w:p>
    <w:p w14:paraId="70A5C12A" w14:textId="58950FC0" w:rsidR="0053437D" w:rsidRPr="0053437D" w:rsidRDefault="0053437D" w:rsidP="0053437D">
      <w:pPr>
        <w:pStyle w:val="ListParagraph"/>
        <w:numPr>
          <w:ilvl w:val="0"/>
          <w:numId w:val="18"/>
        </w:numPr>
        <w:rPr>
          <w:rFonts w:ascii="Calibri" w:eastAsia="Times New Roman" w:hAnsi="Calibri" w:cs="Times New Roman"/>
        </w:rPr>
      </w:pPr>
      <w:r w:rsidRPr="0053437D">
        <w:rPr>
          <w:rFonts w:ascii="Calibri" w:eastAsia="Times New Roman" w:hAnsi="Calibri" w:cs="Times New Roman"/>
        </w:rPr>
        <w:t>In model 2, dropping the area variable gives a lower AIC, suggesting that the area variable should be dropped.</w:t>
      </w:r>
    </w:p>
    <w:p w14:paraId="0BB026AE" w14:textId="77777777" w:rsidR="00560378" w:rsidRPr="00581184" w:rsidRDefault="00560378" w:rsidP="00560378">
      <w:pPr>
        <w:pStyle w:val="Heading2"/>
        <w:rPr>
          <w:sz w:val="24"/>
          <w:szCs w:val="24"/>
        </w:rPr>
      </w:pPr>
      <w:bookmarkStart w:id="59" w:name="_Hlk110282411"/>
      <w:r w:rsidRPr="00581184">
        <w:rPr>
          <w:sz w:val="24"/>
          <w:szCs w:val="24"/>
        </w:rPr>
        <w:lastRenderedPageBreak/>
        <w:t xml:space="preserve">Task </w:t>
      </w:r>
      <w:r>
        <w:rPr>
          <w:sz w:val="24"/>
          <w:szCs w:val="24"/>
        </w:rPr>
        <w:t>11</w:t>
      </w:r>
      <w:r w:rsidRPr="00581184">
        <w:rPr>
          <w:sz w:val="24"/>
          <w:szCs w:val="24"/>
        </w:rPr>
        <w:t xml:space="preserve"> </w:t>
      </w:r>
      <w:r w:rsidRPr="00581184">
        <w:rPr>
          <w:i/>
          <w:iCs/>
          <w:sz w:val="24"/>
          <w:szCs w:val="24"/>
        </w:rPr>
        <w:t>(8 points)</w:t>
      </w:r>
    </w:p>
    <w:p w14:paraId="7FC89283" w14:textId="77777777" w:rsidR="00560378" w:rsidRPr="008A59C9" w:rsidRDefault="00560378" w:rsidP="00560378">
      <w:pPr>
        <w:rPr>
          <w:rFonts w:ascii="Calibri" w:eastAsia="Times New Roman" w:hAnsi="Calibri" w:cs="Times New Roman"/>
        </w:rPr>
      </w:pPr>
      <w:bookmarkStart w:id="60" w:name="_Hlk101625591"/>
      <w:r w:rsidRPr="008A59C9">
        <w:rPr>
          <w:rFonts w:ascii="Calibri" w:eastAsia="Times New Roman" w:hAnsi="Calibri" w:cs="Times New Roman"/>
        </w:rPr>
        <w:t>You are investigating</w:t>
      </w:r>
      <w:r>
        <w:rPr>
          <w:rFonts w:ascii="Calibri" w:eastAsia="Times New Roman" w:hAnsi="Calibri" w:cs="Times New Roman"/>
        </w:rPr>
        <w:t xml:space="preserve"> data on calls for damaged carts </w:t>
      </w:r>
      <w:r w:rsidRPr="008A59C9">
        <w:rPr>
          <w:rFonts w:ascii="Calibri" w:eastAsia="Times New Roman" w:hAnsi="Calibri" w:cs="Times New Roman"/>
        </w:rPr>
        <w:t>using Time.to.resolution as the target variable.</w:t>
      </w:r>
      <w:r>
        <w:rPr>
          <w:rFonts w:ascii="Calibri" w:eastAsia="Times New Roman" w:hAnsi="Calibri" w:cs="Times New Roman"/>
        </w:rPr>
        <w:t xml:space="preserve"> This dataset includes an additional variable “Service.Request.Id.” This variable is set to 1 for the first request and incremented by one at each subsequent request. Y</w:t>
      </w:r>
      <w:r w:rsidRPr="008A59C9">
        <w:rPr>
          <w:rFonts w:ascii="Calibri" w:eastAsia="Times New Roman" w:hAnsi="Calibri" w:cs="Times New Roman"/>
        </w:rPr>
        <w:t xml:space="preserve">our assistant has removed </w:t>
      </w:r>
      <w:bookmarkEnd w:id="60"/>
      <w:r>
        <w:rPr>
          <w:rFonts w:ascii="Calibri" w:eastAsia="Times New Roman" w:hAnsi="Calibri" w:cs="Times New Roman"/>
        </w:rPr>
        <w:t>this</w:t>
      </w:r>
      <w:r w:rsidRPr="008A59C9">
        <w:rPr>
          <w:rFonts w:ascii="Calibri" w:eastAsia="Times New Roman" w:hAnsi="Calibri" w:cs="Times New Roman"/>
        </w:rPr>
        <w:t xml:space="preserve"> variable</w:t>
      </w:r>
      <w:r>
        <w:rPr>
          <w:rFonts w:ascii="Calibri" w:eastAsia="Times New Roman" w:hAnsi="Calibri" w:cs="Times New Roman"/>
        </w:rPr>
        <w:t>,</w:t>
      </w:r>
      <w:r w:rsidRPr="008A59C9">
        <w:rPr>
          <w:rFonts w:ascii="Calibri" w:eastAsia="Times New Roman" w:hAnsi="Calibri" w:cs="Times New Roman"/>
        </w:rPr>
        <w:t xml:space="preserve"> arguing that it is not of any value for predicting Time.to.resolution</w:t>
      </w:r>
      <w:r>
        <w:rPr>
          <w:rFonts w:ascii="Calibri" w:eastAsia="Times New Roman" w:hAnsi="Calibri" w:cs="Times New Roman"/>
        </w:rPr>
        <w:t>, given that is merely a counter that reflects the row of the observation</w:t>
      </w:r>
      <w:r w:rsidRPr="008A59C9">
        <w:rPr>
          <w:rFonts w:ascii="Calibri" w:eastAsia="Times New Roman" w:hAnsi="Calibri" w:cs="Times New Roman"/>
        </w:rPr>
        <w:t xml:space="preserve">. </w:t>
      </w:r>
      <w:r>
        <w:rPr>
          <w:rFonts w:ascii="Calibri" w:eastAsia="Times New Roman" w:hAnsi="Calibri" w:cs="Times New Roman"/>
        </w:rPr>
        <w:t>(</w:t>
      </w:r>
      <w:r>
        <w:rPr>
          <w:rFonts w:ascii="Calibri" w:eastAsia="Times New Roman" w:hAnsi="Calibri" w:cs="Times New Roman"/>
          <w:color w:val="000000"/>
        </w:rPr>
        <w:t>The data used is not in any of the supplied files.)</w:t>
      </w:r>
    </w:p>
    <w:p w14:paraId="4CA9995C" w14:textId="2B416542" w:rsidR="00560378" w:rsidRDefault="00560378" w:rsidP="00560378">
      <w:pPr>
        <w:pStyle w:val="ListParagraph"/>
        <w:numPr>
          <w:ilvl w:val="0"/>
          <w:numId w:val="13"/>
        </w:numPr>
        <w:spacing w:line="256" w:lineRule="auto"/>
        <w:ind w:hanging="720"/>
        <w:rPr>
          <w:rFonts w:ascii="Calibri" w:eastAsia="Times New Roman" w:hAnsi="Calibri" w:cs="Times New Roman"/>
        </w:rPr>
      </w:pPr>
      <w:r w:rsidRPr="008A59C9">
        <w:rPr>
          <w:rFonts w:ascii="Calibri" w:eastAsia="Times New Roman" w:hAnsi="Calibri" w:cs="Times New Roman"/>
        </w:rPr>
        <w:t>(2</w:t>
      </w:r>
      <w:r w:rsidRPr="008A59C9">
        <w:rPr>
          <w:rFonts w:ascii="Calibri" w:eastAsia="Times New Roman" w:hAnsi="Calibri" w:cs="Times New Roman"/>
          <w:i/>
          <w:iCs/>
        </w:rPr>
        <w:t xml:space="preserve"> points</w:t>
      </w:r>
      <w:r w:rsidRPr="008A59C9">
        <w:rPr>
          <w:rFonts w:ascii="Calibri" w:eastAsia="Times New Roman" w:hAnsi="Calibri" w:cs="Times New Roman"/>
        </w:rPr>
        <w:t xml:space="preserve">) Critique the assistant’s recommendation. </w:t>
      </w:r>
    </w:p>
    <w:p w14:paraId="06D6520C" w14:textId="42CA51FB" w:rsidR="00C3717C" w:rsidRPr="00C3717C" w:rsidRDefault="00C3717C" w:rsidP="00C3717C">
      <w:pPr>
        <w:spacing w:line="256" w:lineRule="auto"/>
        <w:rPr>
          <w:rFonts w:ascii="Calibri" w:eastAsia="Times New Roman" w:hAnsi="Calibri" w:cs="Times New Roman"/>
          <w:i/>
          <w:iCs/>
        </w:rPr>
      </w:pPr>
      <w:r w:rsidRPr="00C3717C">
        <w:rPr>
          <w:rFonts w:ascii="Calibri" w:eastAsia="Times New Roman" w:hAnsi="Calibri" w:cs="Times New Roman"/>
          <w:i/>
          <w:iCs/>
        </w:rPr>
        <w:t>Most candidates received partial credit on this task</w:t>
      </w:r>
      <w:r>
        <w:rPr>
          <w:rFonts w:ascii="Calibri" w:eastAsia="Times New Roman" w:hAnsi="Calibri" w:cs="Times New Roman"/>
          <w:i/>
          <w:iCs/>
        </w:rPr>
        <w:t xml:space="preserve">. Full credit </w:t>
      </w:r>
      <w:r w:rsidRPr="00C3717C">
        <w:rPr>
          <w:rFonts w:ascii="Calibri" w:eastAsia="Times New Roman" w:hAnsi="Calibri" w:cs="Times New Roman"/>
          <w:i/>
          <w:iCs/>
        </w:rPr>
        <w:t>responses stated an opinion of the assistant</w:t>
      </w:r>
      <w:r>
        <w:rPr>
          <w:rFonts w:ascii="Calibri" w:eastAsia="Times New Roman" w:hAnsi="Calibri" w:cs="Times New Roman"/>
          <w:i/>
          <w:iCs/>
        </w:rPr>
        <w:t>’</w:t>
      </w:r>
      <w:r w:rsidRPr="00C3717C">
        <w:rPr>
          <w:rFonts w:ascii="Calibri" w:eastAsia="Times New Roman" w:hAnsi="Calibri" w:cs="Times New Roman"/>
          <w:i/>
          <w:iCs/>
        </w:rPr>
        <w:t>s recommendation</w:t>
      </w:r>
      <w:r>
        <w:rPr>
          <w:rFonts w:ascii="Calibri" w:eastAsia="Times New Roman" w:hAnsi="Calibri" w:cs="Times New Roman"/>
          <w:i/>
          <w:iCs/>
        </w:rPr>
        <w:t xml:space="preserve"> and</w:t>
      </w:r>
      <w:r w:rsidRPr="00C3717C">
        <w:rPr>
          <w:rFonts w:ascii="Calibri" w:eastAsia="Times New Roman" w:hAnsi="Calibri" w:cs="Times New Roman"/>
          <w:i/>
          <w:iCs/>
        </w:rPr>
        <w:t xml:space="preserve"> justified it with a thoughtful discussion </w:t>
      </w:r>
      <w:r w:rsidR="00CB2465">
        <w:rPr>
          <w:rFonts w:ascii="Calibri" w:eastAsia="Times New Roman" w:hAnsi="Calibri" w:cs="Times New Roman"/>
          <w:i/>
          <w:iCs/>
        </w:rPr>
        <w:t>of</w:t>
      </w:r>
      <w:r w:rsidRPr="00C3717C">
        <w:rPr>
          <w:rFonts w:ascii="Calibri" w:eastAsia="Times New Roman" w:hAnsi="Calibri" w:cs="Times New Roman"/>
          <w:i/>
          <w:iCs/>
        </w:rPr>
        <w:t xml:space="preserve"> how the variable could be used in modeling</w:t>
      </w:r>
      <w:r>
        <w:rPr>
          <w:rFonts w:ascii="Calibri" w:eastAsia="Times New Roman" w:hAnsi="Calibri" w:cs="Times New Roman"/>
          <w:i/>
          <w:iCs/>
        </w:rPr>
        <w:t>.</w:t>
      </w:r>
    </w:p>
    <w:bookmarkEnd w:id="59"/>
    <w:p w14:paraId="216D3C4F" w14:textId="77777777"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ANSWER:</w:t>
      </w:r>
      <w:bookmarkStart w:id="61" w:name="OLE_LINK2"/>
    </w:p>
    <w:p w14:paraId="4867EAD1" w14:textId="217F9A70" w:rsidR="00C3717C" w:rsidRPr="00C3717C" w:rsidRDefault="00C3717C" w:rsidP="00C3717C">
      <w:pPr>
        <w:pBdr>
          <w:bottom w:val="single" w:sz="6" w:space="0" w:color="auto"/>
        </w:pBdr>
        <w:rPr>
          <w:rFonts w:ascii="Calibri" w:eastAsia="Times New Roman" w:hAnsi="Calibri" w:cs="Calibri"/>
        </w:rPr>
      </w:pPr>
      <w:r>
        <w:rPr>
          <w:rFonts w:ascii="Calibri" w:eastAsia="Times New Roman" w:hAnsi="Calibri" w:cs="Calibri"/>
        </w:rPr>
        <w:t>I disagree with the</w:t>
      </w:r>
      <w:r w:rsidRPr="00C3717C">
        <w:rPr>
          <w:rFonts w:ascii="Calibri" w:eastAsia="Times New Roman" w:hAnsi="Calibri" w:cs="Calibri"/>
        </w:rPr>
        <w:t xml:space="preserve"> assistant’s recommendation as stated.</w:t>
      </w:r>
      <w:r w:rsidR="00F24C58">
        <w:rPr>
          <w:rFonts w:ascii="Calibri" w:eastAsia="Times New Roman" w:hAnsi="Calibri" w:cs="Calibri"/>
        </w:rPr>
        <w:t xml:space="preserve"> </w:t>
      </w:r>
      <w:r>
        <w:rPr>
          <w:rFonts w:ascii="Calibri" w:eastAsia="Times New Roman" w:hAnsi="Calibri" w:cs="Calibri"/>
        </w:rPr>
        <w:t>This variable should not be removed without further investigation.</w:t>
      </w:r>
      <w:r w:rsidR="00F24C58">
        <w:rPr>
          <w:rFonts w:ascii="Calibri" w:eastAsia="Times New Roman" w:hAnsi="Calibri" w:cs="Calibri"/>
        </w:rPr>
        <w:t xml:space="preserve"> </w:t>
      </w:r>
      <w:r w:rsidRPr="00C3717C">
        <w:rPr>
          <w:rFonts w:ascii="Calibri" w:eastAsia="Times New Roman" w:hAnsi="Calibri" w:cs="Calibri"/>
        </w:rPr>
        <w:t>Changes in the ID values over time could identify useful information such as changes in systems or changes in data collection approaches.</w:t>
      </w:r>
      <w:r w:rsidR="00F24C58">
        <w:rPr>
          <w:rFonts w:ascii="Calibri" w:eastAsia="Times New Roman" w:hAnsi="Calibri" w:cs="Calibri"/>
        </w:rPr>
        <w:t xml:space="preserve"> </w:t>
      </w:r>
    </w:p>
    <w:p w14:paraId="55A834CF" w14:textId="1C4F14D4" w:rsidR="00C3717C" w:rsidRPr="00C3717C" w:rsidRDefault="00C3717C" w:rsidP="00C3717C">
      <w:pPr>
        <w:pBdr>
          <w:bottom w:val="single" w:sz="6" w:space="0" w:color="auto"/>
        </w:pBdr>
        <w:rPr>
          <w:rFonts w:ascii="Calibri" w:eastAsia="Times New Roman" w:hAnsi="Calibri" w:cs="Calibri"/>
        </w:rPr>
      </w:pPr>
      <w:r w:rsidRPr="00C3717C">
        <w:rPr>
          <w:rFonts w:ascii="Calibri" w:eastAsia="Times New Roman" w:hAnsi="Calibri" w:cs="Calibri"/>
        </w:rPr>
        <w:t>Before removing or eliminating a predictor you should at least check for any correlation between it and the target or other predictor variables.</w:t>
      </w:r>
      <w:r w:rsidR="00F24C58">
        <w:rPr>
          <w:rFonts w:ascii="Calibri" w:eastAsia="Times New Roman" w:hAnsi="Calibri" w:cs="Calibri"/>
        </w:rPr>
        <w:t xml:space="preserve"> </w:t>
      </w:r>
      <w:r w:rsidRPr="00C3717C">
        <w:rPr>
          <w:rFonts w:ascii="Calibri" w:eastAsia="Times New Roman" w:hAnsi="Calibri" w:cs="Calibri"/>
        </w:rPr>
        <w:t xml:space="preserve">It is best to check for patterns or other characteristics that may be of use in feature </w:t>
      </w:r>
      <w:r w:rsidR="00CB2465">
        <w:rPr>
          <w:rFonts w:ascii="Calibri" w:eastAsia="Times New Roman" w:hAnsi="Calibri" w:cs="Calibri"/>
        </w:rPr>
        <w:t>generation</w:t>
      </w:r>
      <w:r w:rsidRPr="00C3717C">
        <w:rPr>
          <w:rFonts w:ascii="Calibri" w:eastAsia="Times New Roman" w:hAnsi="Calibri" w:cs="Calibri"/>
        </w:rPr>
        <w:t>.</w:t>
      </w:r>
    </w:p>
    <w:p w14:paraId="76AF6D06" w14:textId="1D64CEC4" w:rsidR="00560378" w:rsidRDefault="00C3717C" w:rsidP="00C3717C">
      <w:pPr>
        <w:pBdr>
          <w:bottom w:val="single" w:sz="6" w:space="0" w:color="auto"/>
        </w:pBdr>
        <w:rPr>
          <w:rFonts w:ascii="Calibri" w:eastAsia="Times New Roman" w:hAnsi="Calibri" w:cs="Calibri"/>
        </w:rPr>
      </w:pPr>
      <w:r w:rsidRPr="00C3717C">
        <w:rPr>
          <w:rFonts w:ascii="Calibri" w:eastAsia="Times New Roman" w:hAnsi="Calibri" w:cs="Calibri"/>
        </w:rPr>
        <w:t>You may need to consider multicollinearity with other date and time variables.</w:t>
      </w:r>
      <w:r w:rsidR="00F24C58">
        <w:rPr>
          <w:rFonts w:ascii="Calibri" w:eastAsia="Times New Roman" w:hAnsi="Calibri" w:cs="Calibri"/>
        </w:rPr>
        <w:t xml:space="preserve"> </w:t>
      </w:r>
      <w:r w:rsidRPr="00C3717C">
        <w:rPr>
          <w:rFonts w:ascii="Calibri" w:eastAsia="Times New Roman" w:hAnsi="Calibri" w:cs="Calibri"/>
        </w:rPr>
        <w:t>Multicollinearity could cause issues with many model fitting algorithms.</w:t>
      </w:r>
    </w:p>
    <w:p w14:paraId="164CC651" w14:textId="77777777" w:rsidR="00C3717C" w:rsidRPr="008A59C9" w:rsidRDefault="00C3717C" w:rsidP="00C3717C">
      <w:pPr>
        <w:pBdr>
          <w:bottom w:val="single" w:sz="6" w:space="0" w:color="auto"/>
        </w:pBdr>
        <w:rPr>
          <w:rFonts w:ascii="Calibri" w:eastAsia="Times New Roman" w:hAnsi="Calibri" w:cs="Calibri"/>
        </w:rPr>
      </w:pPr>
    </w:p>
    <w:p w14:paraId="42F68693" w14:textId="6DCC4B97" w:rsidR="00560378" w:rsidRDefault="00560378" w:rsidP="00560378">
      <w:pPr>
        <w:pStyle w:val="ListParagraph"/>
        <w:numPr>
          <w:ilvl w:val="0"/>
          <w:numId w:val="13"/>
        </w:numPr>
        <w:spacing w:line="256" w:lineRule="auto"/>
        <w:ind w:hanging="720"/>
        <w:rPr>
          <w:rFonts w:ascii="Calibri" w:eastAsia="Times New Roman" w:hAnsi="Calibri" w:cs="Times New Roman"/>
        </w:rPr>
      </w:pPr>
      <w:bookmarkStart w:id="62" w:name="_Hlk110282421"/>
      <w:bookmarkEnd w:id="61"/>
      <w:r w:rsidRPr="008A59C9">
        <w:rPr>
          <w:rFonts w:ascii="Calibri" w:eastAsia="Times New Roman" w:hAnsi="Calibri" w:cs="Times New Roman"/>
        </w:rPr>
        <w:t>(</w:t>
      </w:r>
      <w:r w:rsidRPr="008A59C9">
        <w:rPr>
          <w:rFonts w:ascii="Calibri" w:eastAsia="Times New Roman" w:hAnsi="Calibri" w:cs="Times New Roman"/>
          <w:i/>
          <w:iCs/>
        </w:rPr>
        <w:t>1 point</w:t>
      </w:r>
      <w:r w:rsidRPr="008A59C9">
        <w:rPr>
          <w:rFonts w:ascii="Calibri" w:eastAsia="Times New Roman" w:hAnsi="Calibri" w:cs="Times New Roman"/>
        </w:rPr>
        <w:t>) Define an interaction effect.</w:t>
      </w:r>
    </w:p>
    <w:p w14:paraId="517CE108" w14:textId="1B288F8B" w:rsidR="00C3717C" w:rsidRPr="00C3717C" w:rsidRDefault="00C3717C" w:rsidP="00C3717C">
      <w:pPr>
        <w:spacing w:line="256" w:lineRule="auto"/>
        <w:rPr>
          <w:rFonts w:ascii="Calibri" w:eastAsia="Times New Roman" w:hAnsi="Calibri" w:cs="Times New Roman"/>
          <w:i/>
          <w:iCs/>
        </w:rPr>
      </w:pPr>
      <w:r w:rsidRPr="00C3717C">
        <w:rPr>
          <w:rFonts w:ascii="Calibri" w:eastAsia="Times New Roman" w:hAnsi="Calibri" w:cs="Times New Roman"/>
          <w:i/>
          <w:iCs/>
        </w:rPr>
        <w:t>Candidates generally performed well on this recall question.</w:t>
      </w:r>
    </w:p>
    <w:bookmarkEnd w:id="62"/>
    <w:p w14:paraId="069597F0"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3F28032" w14:textId="75560A2A" w:rsidR="00560378" w:rsidRPr="00D2236B" w:rsidRDefault="00D2236B" w:rsidP="00D2236B">
      <w:pPr>
        <w:spacing w:line="256" w:lineRule="auto"/>
        <w:rPr>
          <w:rFonts w:ascii="Calibri" w:eastAsia="Times New Roman" w:hAnsi="Calibri" w:cs="Times New Roman"/>
        </w:rPr>
      </w:pPr>
      <w:bookmarkStart w:id="63" w:name="_Hlk125718471"/>
      <w:r w:rsidRPr="00FA1078">
        <w:rPr>
          <w:rFonts w:ascii="Calibri" w:eastAsia="Times New Roman" w:hAnsi="Calibri" w:cs="Times New Roman"/>
        </w:rPr>
        <w:t>An interaction</w:t>
      </w:r>
      <w:r w:rsidR="00326163">
        <w:rPr>
          <w:rFonts w:ascii="Calibri" w:eastAsia="Times New Roman" w:hAnsi="Calibri" w:cs="Times New Roman"/>
        </w:rPr>
        <w:t xml:space="preserve"> effect</w:t>
      </w:r>
      <w:r w:rsidRPr="00FA1078">
        <w:rPr>
          <w:rFonts w:ascii="Calibri" w:eastAsia="Times New Roman" w:hAnsi="Calibri" w:cs="Times New Roman"/>
        </w:rPr>
        <w:t xml:space="preserve"> </w:t>
      </w:r>
      <w:r w:rsidR="00326163">
        <w:rPr>
          <w:rFonts w:ascii="Calibri" w:eastAsia="Times New Roman" w:hAnsi="Calibri" w:cs="Times New Roman"/>
        </w:rPr>
        <w:t>is</w:t>
      </w:r>
      <w:r w:rsidRPr="00FA1078">
        <w:rPr>
          <w:rFonts w:ascii="Calibri" w:eastAsia="Times New Roman" w:hAnsi="Calibri" w:cs="Times New Roman"/>
        </w:rPr>
        <w:t xml:space="preserve"> when the target variable has a relationship </w:t>
      </w:r>
      <w:r w:rsidR="00807F33">
        <w:rPr>
          <w:rFonts w:ascii="Calibri" w:eastAsia="Times New Roman" w:hAnsi="Calibri" w:cs="Times New Roman"/>
        </w:rPr>
        <w:t>with</w:t>
      </w:r>
      <w:r w:rsidRPr="00FA1078">
        <w:rPr>
          <w:rFonts w:ascii="Calibri" w:eastAsia="Times New Roman" w:hAnsi="Calibri" w:cs="Times New Roman"/>
        </w:rPr>
        <w:t xml:space="preserve"> a combination of input variables </w:t>
      </w:r>
      <w:r w:rsidR="00807F33">
        <w:rPr>
          <w:rFonts w:ascii="Calibri" w:eastAsia="Times New Roman" w:hAnsi="Calibri" w:cs="Times New Roman"/>
        </w:rPr>
        <w:t>in addition to potentially having a relationship with</w:t>
      </w:r>
      <w:r w:rsidRPr="00FA1078">
        <w:rPr>
          <w:rFonts w:ascii="Calibri" w:eastAsia="Times New Roman" w:hAnsi="Calibri" w:cs="Times New Roman"/>
        </w:rPr>
        <w:t xml:space="preserve"> those </w:t>
      </w:r>
      <w:r w:rsidR="00807F33">
        <w:rPr>
          <w:rFonts w:ascii="Calibri" w:eastAsia="Times New Roman" w:hAnsi="Calibri" w:cs="Times New Roman"/>
        </w:rPr>
        <w:t>variables</w:t>
      </w:r>
      <w:r w:rsidRPr="00FA1078">
        <w:rPr>
          <w:rFonts w:ascii="Calibri" w:eastAsia="Times New Roman" w:hAnsi="Calibri" w:cs="Times New Roman"/>
        </w:rPr>
        <w:t xml:space="preserve"> on their own.</w:t>
      </w:r>
      <w:r w:rsidR="00F24C58">
        <w:rPr>
          <w:rFonts w:ascii="Calibri" w:eastAsia="Times New Roman" w:hAnsi="Calibri" w:cs="Times New Roman"/>
        </w:rPr>
        <w:t xml:space="preserve"> </w:t>
      </w:r>
    </w:p>
    <w:bookmarkEnd w:id="63"/>
    <w:p w14:paraId="66C40965" w14:textId="77777777" w:rsidR="00C3717C" w:rsidRPr="008A59C9" w:rsidRDefault="00C3717C" w:rsidP="00560378">
      <w:pPr>
        <w:pBdr>
          <w:bottom w:val="single" w:sz="6" w:space="0" w:color="auto"/>
        </w:pBdr>
        <w:rPr>
          <w:rFonts w:ascii="Calibri" w:eastAsia="Times New Roman" w:hAnsi="Calibri" w:cs="Calibri"/>
        </w:rPr>
      </w:pPr>
    </w:p>
    <w:p w14:paraId="792CC5DE" w14:textId="4AE99FF0" w:rsidR="00560378" w:rsidRPr="008A59C9" w:rsidRDefault="00560378" w:rsidP="00560378">
      <w:pPr>
        <w:rPr>
          <w:rFonts w:ascii="Calibri" w:eastAsia="Times New Roman" w:hAnsi="Calibri" w:cs="Times New Roman"/>
        </w:rPr>
      </w:pPr>
      <w:bookmarkStart w:id="64" w:name="OLE_LINK7"/>
      <w:bookmarkStart w:id="65" w:name="OLE_LINK6"/>
      <w:bookmarkStart w:id="66" w:name="_Hlk110282492"/>
      <w:r w:rsidRPr="008A59C9">
        <w:rPr>
          <w:rFonts w:ascii="Calibri" w:eastAsia="Times New Roman" w:hAnsi="Calibri" w:cs="Times New Roman"/>
        </w:rPr>
        <w:t xml:space="preserve">Many service calls for damaged carts have </w:t>
      </w:r>
      <w:r>
        <w:rPr>
          <w:rFonts w:ascii="Calibri" w:eastAsia="Times New Roman" w:hAnsi="Calibri" w:cs="Times New Roman"/>
        </w:rPr>
        <w:t>resolution</w:t>
      </w:r>
      <w:r w:rsidRPr="008A59C9">
        <w:rPr>
          <w:rFonts w:ascii="Calibri" w:eastAsia="Times New Roman" w:hAnsi="Calibri" w:cs="Times New Roman"/>
        </w:rPr>
        <w:t xml:space="preserve"> times over 60 days.</w:t>
      </w:r>
      <w:bookmarkEnd w:id="64"/>
      <w:r>
        <w:rPr>
          <w:rFonts w:ascii="Calibri" w:eastAsia="Times New Roman" w:hAnsi="Calibri" w:cs="Times New Roman"/>
        </w:rPr>
        <w:t xml:space="preserve"> </w:t>
      </w:r>
      <w:bookmarkEnd w:id="65"/>
      <w:r w:rsidRPr="008A59C9">
        <w:rPr>
          <w:rFonts w:ascii="Calibri" w:eastAsia="Times New Roman" w:hAnsi="Calibri" w:cs="Times New Roman"/>
        </w:rPr>
        <w:t>You have been asked to look at these in more detail.</w:t>
      </w:r>
      <w:r>
        <w:rPr>
          <w:rFonts w:ascii="Calibri" w:eastAsia="Times New Roman" w:hAnsi="Calibri" w:cs="Times New Roman"/>
        </w:rPr>
        <w:t xml:space="preserve"> </w:t>
      </w:r>
      <w:r w:rsidRPr="008A59C9">
        <w:rPr>
          <w:rFonts w:ascii="Calibri" w:eastAsia="Times New Roman" w:hAnsi="Calibri" w:cs="Times New Roman"/>
        </w:rPr>
        <w:t>Your assistant has built an initial model to predict if a damaged cart call will take more than 60 days to service. The predicti</w:t>
      </w:r>
      <w:r w:rsidR="00827B16">
        <w:rPr>
          <w:rFonts w:ascii="Calibri" w:eastAsia="Times New Roman" w:hAnsi="Calibri" w:cs="Times New Roman"/>
        </w:rPr>
        <w:t>ve</w:t>
      </w:r>
      <w:r w:rsidRPr="008A59C9">
        <w:rPr>
          <w:rFonts w:ascii="Calibri" w:eastAsia="Times New Roman" w:hAnsi="Calibri" w:cs="Times New Roman"/>
        </w:rPr>
        <w:t xml:space="preserve"> variables used are: year, month, DEPARTMENT, LATITUDE, LONGITUDE. Consider interactions among the predictor variables. </w:t>
      </w:r>
    </w:p>
    <w:p w14:paraId="45AFCF55" w14:textId="4029B719" w:rsidR="00560378" w:rsidRDefault="00560378" w:rsidP="00560378">
      <w:pPr>
        <w:pStyle w:val="ListParagraph"/>
        <w:numPr>
          <w:ilvl w:val="0"/>
          <w:numId w:val="13"/>
        </w:numPr>
        <w:spacing w:line="256" w:lineRule="auto"/>
        <w:ind w:hanging="720"/>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2 points</w:t>
      </w:r>
      <w:r w:rsidRPr="008A59C9">
        <w:rPr>
          <w:rFonts w:ascii="Calibri" w:eastAsia="Times New Roman" w:hAnsi="Calibri" w:cs="Times New Roman"/>
        </w:rPr>
        <w:t>) Propose two variables to make an interaction term that may improve model accuracy. Justify your proposal.</w:t>
      </w:r>
    </w:p>
    <w:bookmarkEnd w:id="66"/>
    <w:p w14:paraId="3BF7CF90" w14:textId="1C26DD87" w:rsidR="00B24DF7" w:rsidRPr="00B24DF7" w:rsidRDefault="00B24DF7" w:rsidP="00B24DF7">
      <w:pPr>
        <w:rPr>
          <w:rFonts w:ascii="Calibri" w:eastAsia="Times New Roman" w:hAnsi="Calibri" w:cs="Times New Roman"/>
          <w:i/>
          <w:iCs/>
        </w:rPr>
      </w:pPr>
      <w:r w:rsidRPr="00B24DF7">
        <w:rPr>
          <w:rFonts w:ascii="Calibri" w:eastAsia="Times New Roman" w:hAnsi="Calibri" w:cs="Times New Roman"/>
          <w:i/>
          <w:iCs/>
        </w:rPr>
        <w:t>Candidates performed well on this task overall. The most common full credit responses proposed an interaction between department and year. However, some candidates received full credit for proposing an interaction between LATITUDE and LONGITUDE.</w:t>
      </w:r>
    </w:p>
    <w:p w14:paraId="02671187" w14:textId="77777777" w:rsidR="00B24DF7" w:rsidRPr="00B24DF7" w:rsidRDefault="00B24DF7" w:rsidP="00B24DF7">
      <w:pPr>
        <w:pStyle w:val="ListParagraph"/>
        <w:rPr>
          <w:rFonts w:ascii="Calibri" w:eastAsia="Times New Roman" w:hAnsi="Calibri" w:cs="Times New Roman"/>
          <w:i/>
          <w:iCs/>
        </w:rPr>
      </w:pPr>
    </w:p>
    <w:p w14:paraId="04B1C91F" w14:textId="76645849" w:rsidR="00560378"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26C0248" w14:textId="0846A8FA" w:rsidR="00BB0B59" w:rsidRPr="008A59C9" w:rsidRDefault="00BB0B59" w:rsidP="00BB0B59">
      <w:pPr>
        <w:rPr>
          <w:rFonts w:ascii="Calibri" w:eastAsia="Times New Roman" w:hAnsi="Calibri" w:cs="Times New Roman"/>
        </w:rPr>
      </w:pPr>
      <w:r w:rsidRPr="008A59C9">
        <w:rPr>
          <w:rFonts w:ascii="Calibri" w:eastAsia="Times New Roman" w:hAnsi="Calibri" w:cs="Times New Roman"/>
        </w:rPr>
        <w:t xml:space="preserve">An interaction term </w:t>
      </w:r>
      <w:r w:rsidR="00654476">
        <w:rPr>
          <w:rFonts w:ascii="Calibri" w:eastAsia="Times New Roman" w:hAnsi="Calibri" w:cs="Times New Roman"/>
        </w:rPr>
        <w:t xml:space="preserve">between </w:t>
      </w:r>
      <w:r w:rsidRPr="008A59C9">
        <w:rPr>
          <w:rFonts w:ascii="Calibri" w:eastAsia="Times New Roman" w:hAnsi="Calibri" w:cs="Times New Roman"/>
        </w:rPr>
        <w:t xml:space="preserve">year </w:t>
      </w:r>
      <w:r w:rsidR="00654476">
        <w:rPr>
          <w:rFonts w:ascii="Calibri" w:eastAsia="Times New Roman" w:hAnsi="Calibri" w:cs="Times New Roman"/>
        </w:rPr>
        <w:t>and</w:t>
      </w:r>
      <w:r w:rsidRPr="008A59C9">
        <w:rPr>
          <w:rFonts w:ascii="Calibri" w:eastAsia="Times New Roman" w:hAnsi="Calibri" w:cs="Times New Roman"/>
        </w:rPr>
        <w:t xml:space="preserve"> DEPARTMENT could improve the model fit.</w:t>
      </w:r>
      <w:r w:rsidR="00F24C58">
        <w:rPr>
          <w:rFonts w:ascii="Calibri" w:eastAsia="Times New Roman" w:hAnsi="Calibri" w:cs="Times New Roman"/>
        </w:rPr>
        <w:t xml:space="preserve"> </w:t>
      </w:r>
      <w:r w:rsidRPr="008A59C9">
        <w:rPr>
          <w:rFonts w:ascii="Calibri" w:eastAsia="Times New Roman" w:hAnsi="Calibri" w:cs="Times New Roman"/>
        </w:rPr>
        <w:t>The various departments may trend differently over time and this nuance can be captured through a time variable and department interaction.</w:t>
      </w:r>
    </w:p>
    <w:p w14:paraId="337D6A8D" w14:textId="77777777" w:rsidR="00560378" w:rsidRPr="008A59C9" w:rsidRDefault="00560378" w:rsidP="00560378">
      <w:pPr>
        <w:pBdr>
          <w:bottom w:val="single" w:sz="6" w:space="0" w:color="auto"/>
        </w:pBdr>
        <w:rPr>
          <w:rFonts w:ascii="Calibri" w:eastAsia="Times New Roman" w:hAnsi="Calibri" w:cs="Calibri"/>
        </w:rPr>
      </w:pPr>
    </w:p>
    <w:p w14:paraId="6D6D7737" w14:textId="6F040B4E" w:rsidR="00560378" w:rsidRPr="008A59C9" w:rsidRDefault="00560378" w:rsidP="00560378">
      <w:pPr>
        <w:rPr>
          <w:rFonts w:ascii="Calibri" w:eastAsia="Times New Roman" w:hAnsi="Calibri" w:cs="Times New Roman"/>
        </w:rPr>
      </w:pPr>
      <w:bookmarkStart w:id="67" w:name="_Hlk110282507"/>
      <w:r w:rsidRPr="008A59C9">
        <w:rPr>
          <w:rFonts w:ascii="Calibri" w:eastAsia="Times New Roman" w:hAnsi="Calibri" w:cs="Times New Roman"/>
        </w:rPr>
        <w:t xml:space="preserve">You continue working on a model to predict if a call for a damaged cart will have </w:t>
      </w:r>
      <w:r>
        <w:rPr>
          <w:rFonts w:ascii="Calibri" w:eastAsia="Times New Roman" w:hAnsi="Calibri" w:cs="Times New Roman"/>
        </w:rPr>
        <w:t>resolution</w:t>
      </w:r>
      <w:r w:rsidRPr="008A59C9">
        <w:rPr>
          <w:rFonts w:ascii="Calibri" w:eastAsia="Times New Roman" w:hAnsi="Calibri" w:cs="Times New Roman"/>
        </w:rPr>
        <w:t xml:space="preserve"> times over 60 days. A new indicator variable “Over60” has been created to identify records that have a </w:t>
      </w:r>
      <w:r>
        <w:rPr>
          <w:rFonts w:ascii="Calibri" w:eastAsia="Times New Roman" w:hAnsi="Calibri" w:cs="Times New Roman"/>
        </w:rPr>
        <w:t>resolution</w:t>
      </w:r>
      <w:r w:rsidRPr="008A59C9">
        <w:rPr>
          <w:rFonts w:ascii="Calibri" w:eastAsia="Times New Roman" w:hAnsi="Calibri" w:cs="Times New Roman"/>
        </w:rPr>
        <w:t xml:space="preserve"> time greater than 60 days.</w:t>
      </w:r>
      <w:r w:rsidR="00F24C58">
        <w:rPr>
          <w:rFonts w:ascii="Calibri" w:eastAsia="Times New Roman" w:hAnsi="Calibri" w:cs="Times New Roman"/>
        </w:rPr>
        <w:t xml:space="preserve"> </w:t>
      </w:r>
    </w:p>
    <w:p w14:paraId="1B836A93"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Your assistant is testing different link functions for predicting Over60. Your assistant notes that some model predictors are highly statistically significant with certain link functions but not with others.</w:t>
      </w:r>
    </w:p>
    <w:p w14:paraId="1B9C4AF8" w14:textId="77777777" w:rsidR="00560378" w:rsidRPr="008A59C9" w:rsidRDefault="00560378" w:rsidP="00560378">
      <w:pPr>
        <w:pStyle w:val="ListParagraph"/>
        <w:numPr>
          <w:ilvl w:val="0"/>
          <w:numId w:val="13"/>
        </w:numPr>
        <w:spacing w:line="256" w:lineRule="auto"/>
        <w:ind w:hanging="720"/>
        <w:rPr>
          <w:rFonts w:ascii="Calibri" w:eastAsia="Times New Roman" w:hAnsi="Calibri" w:cs="Times New Roman"/>
        </w:rPr>
      </w:pPr>
      <w:r w:rsidRPr="008A59C9">
        <w:rPr>
          <w:rFonts w:ascii="Calibri" w:eastAsia="Times New Roman" w:hAnsi="Calibri" w:cs="Times New Roman"/>
        </w:rPr>
        <w:t>(</w:t>
      </w:r>
      <w:r w:rsidRPr="008A59C9">
        <w:rPr>
          <w:rFonts w:ascii="Calibri" w:eastAsia="Times New Roman" w:hAnsi="Calibri" w:cs="Times New Roman"/>
          <w:i/>
          <w:iCs/>
        </w:rPr>
        <w:t>3 points</w:t>
      </w:r>
      <w:r w:rsidRPr="008A59C9">
        <w:rPr>
          <w:rFonts w:ascii="Calibri" w:eastAsia="Times New Roman" w:hAnsi="Calibri" w:cs="Times New Roman"/>
        </w:rPr>
        <w:t>) Explain how changing the link function in the GLM impacts the model fitting and how this can impact predictor significance.</w:t>
      </w:r>
      <w:r>
        <w:rPr>
          <w:rFonts w:ascii="Calibri" w:eastAsia="Times New Roman" w:hAnsi="Calibri" w:cs="Times New Roman"/>
        </w:rPr>
        <w:t xml:space="preserve"> </w:t>
      </w:r>
    </w:p>
    <w:bookmarkEnd w:id="67"/>
    <w:p w14:paraId="45E475BB" w14:textId="367EC558" w:rsidR="00456ACF" w:rsidRPr="00456ACF" w:rsidRDefault="00456ACF" w:rsidP="00560378">
      <w:pPr>
        <w:rPr>
          <w:rFonts w:ascii="Calibri" w:eastAsia="Times New Roman" w:hAnsi="Calibri" w:cs="Times New Roman"/>
          <w:i/>
          <w:iCs/>
        </w:rPr>
      </w:pPr>
      <w:r w:rsidRPr="00456ACF">
        <w:rPr>
          <w:rFonts w:ascii="Calibri" w:eastAsia="Times New Roman" w:hAnsi="Calibri" w:cs="Times New Roman"/>
          <w:i/>
          <w:iCs/>
        </w:rPr>
        <w:t xml:space="preserve">Candidates struggled with this task overall. </w:t>
      </w:r>
      <w:r>
        <w:rPr>
          <w:i/>
          <w:iCs/>
        </w:rPr>
        <w:t>Full credit</w:t>
      </w:r>
      <w:r w:rsidRPr="00456ACF">
        <w:rPr>
          <w:i/>
          <w:iCs/>
        </w:rPr>
        <w:t xml:space="preserve"> responses defined what a link function is, explained how link function impact</w:t>
      </w:r>
      <w:r w:rsidR="00CB2465">
        <w:rPr>
          <w:i/>
          <w:iCs/>
        </w:rPr>
        <w:t>s</w:t>
      </w:r>
      <w:r w:rsidRPr="00456ACF">
        <w:rPr>
          <w:i/>
          <w:iCs/>
        </w:rPr>
        <w:t xml:space="preserve"> error terms, which ultimately impact</w:t>
      </w:r>
      <w:r w:rsidR="00CB2465">
        <w:rPr>
          <w:i/>
          <w:iCs/>
        </w:rPr>
        <w:t>s</w:t>
      </w:r>
      <w:r w:rsidRPr="00456ACF">
        <w:rPr>
          <w:i/>
          <w:iCs/>
        </w:rPr>
        <w:t xml:space="preserve"> model fitting and whether</w:t>
      </w:r>
      <w:r w:rsidR="00425641">
        <w:rPr>
          <w:i/>
          <w:iCs/>
        </w:rPr>
        <w:t xml:space="preserve"> </w:t>
      </w:r>
      <w:r w:rsidRPr="00456ACF">
        <w:rPr>
          <w:i/>
          <w:iCs/>
        </w:rPr>
        <w:t>predictor variables are statistically significant.</w:t>
      </w:r>
    </w:p>
    <w:p w14:paraId="55F4BD19" w14:textId="54907BA6"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0CB2CCC3" w14:textId="1FC50738" w:rsidR="00456ACF" w:rsidRDefault="00456ACF" w:rsidP="00560378">
      <w:pPr>
        <w:spacing w:line="240" w:lineRule="auto"/>
        <w:rPr>
          <w:rFonts w:ascii="Calibri" w:eastAsia="Times New Roman" w:hAnsi="Calibri" w:cs="Times New Roman"/>
        </w:rPr>
      </w:pPr>
      <w:r w:rsidRPr="008A59C9">
        <w:rPr>
          <w:rFonts w:ascii="Calibri" w:eastAsia="Times New Roman" w:hAnsi="Calibri" w:cs="Times New Roman"/>
        </w:rPr>
        <w:t>The link function specifies a functional relationship between the linear predictor and the mean of the distribution of the outcome conditional on the predictor variables.</w:t>
      </w:r>
      <w:r w:rsidR="00F24C58">
        <w:rPr>
          <w:rFonts w:ascii="Calibri" w:eastAsia="Times New Roman" w:hAnsi="Calibri" w:cs="Times New Roman"/>
        </w:rPr>
        <w:t xml:space="preserve"> </w:t>
      </w:r>
      <w:r w:rsidRPr="008A59C9">
        <w:rPr>
          <w:rFonts w:ascii="Calibri" w:eastAsia="Times New Roman" w:hAnsi="Calibri" w:cs="Times New Roman"/>
        </w:rPr>
        <w:t>Different link functions have different shape</w:t>
      </w:r>
      <w:r>
        <w:rPr>
          <w:rFonts w:ascii="Calibri" w:eastAsia="Times New Roman" w:hAnsi="Calibri" w:cs="Times New Roman"/>
        </w:rPr>
        <w:t>s</w:t>
      </w:r>
      <w:r w:rsidRPr="008A59C9">
        <w:rPr>
          <w:rFonts w:ascii="Calibri" w:eastAsia="Times New Roman" w:hAnsi="Calibri" w:cs="Times New Roman"/>
        </w:rPr>
        <w:t xml:space="preserve"> and can therefore fit</w:t>
      </w:r>
      <w:r>
        <w:rPr>
          <w:rFonts w:ascii="Calibri" w:eastAsia="Times New Roman" w:hAnsi="Calibri" w:cs="Times New Roman"/>
        </w:rPr>
        <w:t xml:space="preserve"> to different nonlinear relationships between the predictors and the target variable. </w:t>
      </w:r>
      <w:r w:rsidRPr="008A59C9">
        <w:rPr>
          <w:rFonts w:ascii="Calibri" w:eastAsia="Times New Roman" w:hAnsi="Calibri" w:cs="Times New Roman"/>
        </w:rPr>
        <w:t>For example</w:t>
      </w:r>
      <w:r w:rsidR="00CB2465">
        <w:rPr>
          <w:rFonts w:ascii="Calibri" w:eastAsia="Times New Roman" w:hAnsi="Calibri" w:cs="Times New Roman"/>
        </w:rPr>
        <w:t>:</w:t>
      </w:r>
      <w:r w:rsidRPr="008A59C9">
        <w:rPr>
          <w:rFonts w:ascii="Calibri" w:eastAsia="Times New Roman" w:hAnsi="Calibri" w:cs="Times New Roman"/>
        </w:rPr>
        <w:t xml:space="preserve"> if predictor variables have very linear relationships to the mean</w:t>
      </w:r>
      <w:r w:rsidR="00CB2465">
        <w:rPr>
          <w:rFonts w:ascii="Calibri" w:eastAsia="Times New Roman" w:hAnsi="Calibri" w:cs="Times New Roman"/>
        </w:rPr>
        <w:t>,</w:t>
      </w:r>
      <w:r w:rsidRPr="008A59C9">
        <w:rPr>
          <w:rFonts w:ascii="Calibri" w:eastAsia="Times New Roman" w:hAnsi="Calibri" w:cs="Times New Roman"/>
        </w:rPr>
        <w:t xml:space="preserve"> a link function that preserves that lineari</w:t>
      </w:r>
      <w:r w:rsidR="00CB2465">
        <w:rPr>
          <w:rFonts w:ascii="Calibri" w:eastAsia="Times New Roman" w:hAnsi="Calibri" w:cs="Times New Roman"/>
        </w:rPr>
        <w:t>ty (</w:t>
      </w:r>
      <w:r w:rsidRPr="008A59C9">
        <w:rPr>
          <w:rFonts w:ascii="Calibri" w:eastAsia="Times New Roman" w:hAnsi="Calibri" w:cs="Times New Roman"/>
        </w:rPr>
        <w:t>like the identity link function g(u) = u</w:t>
      </w:r>
      <w:r w:rsidR="00CB2465">
        <w:rPr>
          <w:rFonts w:ascii="Calibri" w:eastAsia="Times New Roman" w:hAnsi="Calibri" w:cs="Times New Roman"/>
        </w:rPr>
        <w:t>)</w:t>
      </w:r>
      <w:r w:rsidRPr="008A59C9">
        <w:rPr>
          <w:rFonts w:ascii="Calibri" w:eastAsia="Times New Roman" w:hAnsi="Calibri" w:cs="Times New Roman"/>
        </w:rPr>
        <w:t xml:space="preserve"> should provide a better model fit tha</w:t>
      </w:r>
      <w:r w:rsidR="00CB2465">
        <w:rPr>
          <w:rFonts w:ascii="Calibri" w:eastAsia="Times New Roman" w:hAnsi="Calibri" w:cs="Times New Roman"/>
        </w:rPr>
        <w:t>n</w:t>
      </w:r>
      <w:r w:rsidRPr="008A59C9">
        <w:rPr>
          <w:rFonts w:ascii="Calibri" w:eastAsia="Times New Roman" w:hAnsi="Calibri" w:cs="Times New Roman"/>
        </w:rPr>
        <w:t xml:space="preserve"> a link function that creates a more nonlinear, curved relationship to the mean.</w:t>
      </w:r>
    </w:p>
    <w:p w14:paraId="290739FB" w14:textId="2C42E305" w:rsidR="00560378" w:rsidRPr="00456ACF" w:rsidRDefault="00456ACF" w:rsidP="00560378">
      <w:pPr>
        <w:spacing w:line="240" w:lineRule="auto"/>
        <w:rPr>
          <w:rFonts w:ascii="Calibri" w:eastAsia="Times New Roman" w:hAnsi="Calibri" w:cs="Times New Roman"/>
        </w:rPr>
      </w:pPr>
      <w:r w:rsidRPr="008A59C9">
        <w:rPr>
          <w:rFonts w:ascii="Calibri" w:eastAsia="Times New Roman" w:hAnsi="Calibri" w:cs="Times New Roman"/>
        </w:rPr>
        <w:t>When the link function matches the relationship of a predictor variable</w:t>
      </w:r>
      <w:r>
        <w:rPr>
          <w:rFonts w:ascii="Calibri" w:eastAsia="Times New Roman" w:hAnsi="Calibri" w:cs="Times New Roman"/>
        </w:rPr>
        <w:t xml:space="preserve">, </w:t>
      </w:r>
      <w:r w:rsidRPr="008A59C9">
        <w:rPr>
          <w:rFonts w:ascii="Calibri" w:eastAsia="Times New Roman" w:hAnsi="Calibri" w:cs="Times New Roman"/>
        </w:rPr>
        <w:t xml:space="preserve">the </w:t>
      </w:r>
      <w:r>
        <w:rPr>
          <w:rFonts w:ascii="Calibri" w:eastAsia="Times New Roman" w:hAnsi="Calibri" w:cs="Times New Roman"/>
        </w:rPr>
        <w:t xml:space="preserve">mean </w:t>
      </w:r>
      <w:r w:rsidRPr="008A59C9">
        <w:rPr>
          <w:rFonts w:ascii="Calibri" w:eastAsia="Times New Roman" w:hAnsi="Calibri" w:cs="Times New Roman"/>
        </w:rPr>
        <w:t>of the outcome distribution</w:t>
      </w:r>
      <w:r>
        <w:rPr>
          <w:rFonts w:ascii="Calibri" w:eastAsia="Times New Roman" w:hAnsi="Calibri" w:cs="Times New Roman"/>
        </w:rPr>
        <w:t xml:space="preserve"> (the </w:t>
      </w:r>
      <w:r w:rsidR="00ED7EB6">
        <w:rPr>
          <w:rFonts w:ascii="Calibri" w:eastAsia="Times New Roman" w:hAnsi="Calibri" w:cs="Times New Roman"/>
        </w:rPr>
        <w:t>prediction</w:t>
      </w:r>
      <w:r>
        <w:rPr>
          <w:rFonts w:ascii="Calibri" w:eastAsia="Times New Roman" w:hAnsi="Calibri" w:cs="Times New Roman"/>
        </w:rPr>
        <w:t xml:space="preserve">) </w:t>
      </w:r>
      <w:r w:rsidRPr="008A59C9">
        <w:rPr>
          <w:rFonts w:ascii="Calibri" w:eastAsia="Times New Roman" w:hAnsi="Calibri" w:cs="Times New Roman"/>
        </w:rPr>
        <w:t xml:space="preserve">will </w:t>
      </w:r>
      <w:r>
        <w:rPr>
          <w:rFonts w:ascii="Calibri" w:eastAsia="Times New Roman" w:hAnsi="Calibri" w:cs="Times New Roman"/>
        </w:rPr>
        <w:t xml:space="preserve">generally be closer to the actual values for the target variable, resulting in </w:t>
      </w:r>
      <w:r w:rsidR="00EC1C54">
        <w:rPr>
          <w:rFonts w:ascii="Calibri" w:eastAsia="Times New Roman" w:hAnsi="Calibri" w:cs="Times New Roman"/>
        </w:rPr>
        <w:t>smaller</w:t>
      </w:r>
      <w:r>
        <w:rPr>
          <w:rFonts w:ascii="Calibri" w:eastAsia="Times New Roman" w:hAnsi="Calibri" w:cs="Times New Roman"/>
        </w:rPr>
        <w:t xml:space="preserve"> residuals and </w:t>
      </w:r>
      <w:r w:rsidR="00425641">
        <w:rPr>
          <w:rFonts w:ascii="Calibri" w:eastAsia="Times New Roman" w:hAnsi="Calibri" w:cs="Times New Roman"/>
        </w:rPr>
        <w:t>more significant p-values</w:t>
      </w:r>
      <w:r>
        <w:rPr>
          <w:rFonts w:ascii="Calibri" w:eastAsia="Times New Roman" w:hAnsi="Calibri" w:cs="Times New Roman"/>
        </w:rPr>
        <w:t>.</w:t>
      </w:r>
    </w:p>
    <w:p w14:paraId="15481A1E" w14:textId="77777777" w:rsidR="00560378" w:rsidRPr="00581184" w:rsidRDefault="00560378" w:rsidP="00560378">
      <w:pPr>
        <w:pStyle w:val="Heading2"/>
        <w:rPr>
          <w:sz w:val="24"/>
          <w:szCs w:val="24"/>
        </w:rPr>
      </w:pPr>
      <w:bookmarkStart w:id="68" w:name="_Hlk110282519"/>
      <w:r w:rsidRPr="00581184">
        <w:rPr>
          <w:sz w:val="24"/>
          <w:szCs w:val="24"/>
        </w:rPr>
        <w:lastRenderedPageBreak/>
        <w:t xml:space="preserve">Task </w:t>
      </w:r>
      <w:r>
        <w:rPr>
          <w:sz w:val="24"/>
          <w:szCs w:val="24"/>
        </w:rPr>
        <w:t>12</w:t>
      </w:r>
      <w:r w:rsidRPr="00581184">
        <w:rPr>
          <w:sz w:val="24"/>
          <w:szCs w:val="24"/>
        </w:rPr>
        <w:t xml:space="preserve"> </w:t>
      </w:r>
      <w:r w:rsidRPr="00581184">
        <w:rPr>
          <w:i/>
          <w:iCs/>
          <w:sz w:val="24"/>
          <w:szCs w:val="24"/>
        </w:rPr>
        <w:t>(7 points)</w:t>
      </w:r>
    </w:p>
    <w:p w14:paraId="0A1EB2C4"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Your assistant mentions that using latitude and longitude for each service call would allow the mapping of each call to a zip code.</w:t>
      </w:r>
      <w:r>
        <w:rPr>
          <w:rFonts w:ascii="Calibri" w:eastAsia="Times New Roman" w:hAnsi="Calibri" w:cs="Times New Roman"/>
        </w:rPr>
        <w:t xml:space="preserve"> </w:t>
      </w:r>
      <w:r w:rsidRPr="008A59C9">
        <w:rPr>
          <w:rFonts w:ascii="Calibri" w:eastAsia="Times New Roman" w:hAnsi="Calibri" w:cs="Times New Roman"/>
        </w:rPr>
        <w:t xml:space="preserve">By using publicly available census information, the data by zip code could be combined with information such as average age, predominant race, and average household income. </w:t>
      </w:r>
    </w:p>
    <w:p w14:paraId="56BCAFB7" w14:textId="7715DE96" w:rsidR="00560378" w:rsidRDefault="00560378" w:rsidP="00560378">
      <w:pPr>
        <w:pStyle w:val="ListParagraph"/>
        <w:numPr>
          <w:ilvl w:val="0"/>
          <w:numId w:val="5"/>
        </w:numPr>
        <w:spacing w:line="256" w:lineRule="auto"/>
        <w:rPr>
          <w:rFonts w:ascii="Calibri" w:eastAsia="Times New Roman" w:hAnsi="Calibri" w:cs="Times New Roman"/>
        </w:rPr>
      </w:pPr>
      <w:bookmarkStart w:id="69" w:name="OLE_LINK4"/>
      <w:r w:rsidRPr="008A59C9">
        <w:rPr>
          <w:rFonts w:ascii="Calibri" w:eastAsia="Times New Roman" w:hAnsi="Calibri" w:cs="Times New Roman"/>
        </w:rPr>
        <w:t>(</w:t>
      </w:r>
      <w:r w:rsidRPr="008A59C9">
        <w:rPr>
          <w:rFonts w:ascii="Calibri" w:eastAsia="Times New Roman" w:hAnsi="Calibri" w:cs="Times New Roman"/>
          <w:i/>
          <w:iCs/>
        </w:rPr>
        <w:t>1 point</w:t>
      </w:r>
      <w:r w:rsidRPr="008A59C9">
        <w:rPr>
          <w:rFonts w:ascii="Calibri" w:eastAsia="Times New Roman" w:hAnsi="Calibri" w:cs="Times New Roman"/>
        </w:rPr>
        <w:t>)</w:t>
      </w:r>
      <w:r>
        <w:rPr>
          <w:rFonts w:ascii="Calibri" w:eastAsia="Times New Roman" w:hAnsi="Calibri" w:cs="Times New Roman"/>
        </w:rPr>
        <w:t xml:space="preserve"> </w:t>
      </w:r>
      <w:r w:rsidRPr="008A59C9">
        <w:rPr>
          <w:rFonts w:ascii="Calibri" w:eastAsia="Times New Roman" w:hAnsi="Calibri" w:cs="Times New Roman"/>
        </w:rPr>
        <w:t>Define proxy variable.</w:t>
      </w:r>
    </w:p>
    <w:p w14:paraId="1D09099E" w14:textId="0E83FA79" w:rsidR="004974E0" w:rsidRPr="001962AB" w:rsidRDefault="004974E0" w:rsidP="004974E0">
      <w:pPr>
        <w:spacing w:line="256" w:lineRule="auto"/>
        <w:rPr>
          <w:rFonts w:eastAsiaTheme="minorHAnsi"/>
          <w:i/>
          <w:iCs/>
        </w:rPr>
      </w:pPr>
      <w:r w:rsidRPr="001962AB">
        <w:rPr>
          <w:rFonts w:ascii="Calibri" w:eastAsia="Times New Roman" w:hAnsi="Calibri" w:cs="Times New Roman"/>
          <w:i/>
          <w:iCs/>
        </w:rPr>
        <w:t xml:space="preserve">Candidate performance was mixed on this task. </w:t>
      </w:r>
      <w:r w:rsidR="001962AB">
        <w:rPr>
          <w:rFonts w:ascii="Calibri" w:eastAsia="Times New Roman" w:hAnsi="Calibri" w:cs="Times New Roman"/>
          <w:i/>
          <w:iCs/>
        </w:rPr>
        <w:t>Responses that demonstrated understanding that proxy variables provide</w:t>
      </w:r>
      <w:r w:rsidR="001962AB" w:rsidRPr="001962AB">
        <w:rPr>
          <w:rFonts w:ascii="Calibri" w:eastAsia="Times New Roman" w:hAnsi="Calibri" w:cs="Times New Roman"/>
          <w:i/>
          <w:iCs/>
        </w:rPr>
        <w:t xml:space="preserve"> information </w:t>
      </w:r>
      <w:r w:rsidR="00F91340">
        <w:rPr>
          <w:rFonts w:ascii="Calibri" w:eastAsia="Times New Roman" w:hAnsi="Calibri" w:cs="Times New Roman"/>
          <w:i/>
          <w:iCs/>
        </w:rPr>
        <w:t xml:space="preserve">about a variable </w:t>
      </w:r>
      <w:r w:rsidR="001962AB" w:rsidRPr="001962AB">
        <w:rPr>
          <w:rFonts w:ascii="Calibri" w:eastAsia="Times New Roman" w:hAnsi="Calibri" w:cs="Times New Roman"/>
          <w:i/>
          <w:iCs/>
        </w:rPr>
        <w:t xml:space="preserve">that </w:t>
      </w:r>
      <w:r w:rsidR="00EC1C54">
        <w:rPr>
          <w:rFonts w:ascii="Calibri" w:eastAsia="Times New Roman" w:hAnsi="Calibri" w:cs="Times New Roman"/>
          <w:i/>
          <w:iCs/>
        </w:rPr>
        <w:t xml:space="preserve">was </w:t>
      </w:r>
      <w:r w:rsidR="001962AB" w:rsidRPr="001962AB">
        <w:rPr>
          <w:rFonts w:ascii="Calibri" w:eastAsia="Times New Roman" w:hAnsi="Calibri" w:cs="Times New Roman"/>
          <w:i/>
          <w:iCs/>
        </w:rPr>
        <w:t xml:space="preserve">not </w:t>
      </w:r>
      <w:r w:rsidR="001962AB">
        <w:rPr>
          <w:rFonts w:ascii="Calibri" w:eastAsia="Times New Roman" w:hAnsi="Calibri" w:cs="Times New Roman"/>
          <w:i/>
          <w:iCs/>
        </w:rPr>
        <w:t xml:space="preserve">directly </w:t>
      </w:r>
      <w:r w:rsidR="001962AB" w:rsidRPr="001962AB">
        <w:rPr>
          <w:rFonts w:ascii="Calibri" w:eastAsia="Times New Roman" w:hAnsi="Calibri" w:cs="Times New Roman"/>
          <w:i/>
          <w:iCs/>
        </w:rPr>
        <w:t>measured</w:t>
      </w:r>
      <w:r w:rsidR="001962AB">
        <w:rPr>
          <w:rFonts w:ascii="Calibri" w:eastAsia="Times New Roman" w:hAnsi="Calibri" w:cs="Times New Roman"/>
          <w:i/>
          <w:iCs/>
        </w:rPr>
        <w:t xml:space="preserve"> received full credit. A common response that received no credit was defining a proxy variable as a </w:t>
      </w:r>
      <w:r w:rsidR="001962AB" w:rsidRPr="001962AB">
        <w:rPr>
          <w:i/>
          <w:iCs/>
        </w:rPr>
        <w:t>variable that contains sensitive information</w:t>
      </w:r>
      <w:r w:rsidR="001962AB">
        <w:rPr>
          <w:i/>
          <w:iCs/>
        </w:rPr>
        <w:t>.</w:t>
      </w:r>
    </w:p>
    <w:bookmarkEnd w:id="68"/>
    <w:p w14:paraId="1FADE742" w14:textId="77777777"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6D8D9867" w14:textId="59E8CEB0" w:rsidR="00560378" w:rsidRDefault="00F91340" w:rsidP="00560378">
      <w:pPr>
        <w:pBdr>
          <w:bottom w:val="single" w:sz="6" w:space="0" w:color="auto"/>
        </w:pBdr>
        <w:rPr>
          <w:rFonts w:ascii="Calibri" w:eastAsia="Times New Roman" w:hAnsi="Calibri" w:cs="Calibri"/>
        </w:rPr>
      </w:pPr>
      <w:r w:rsidRPr="00F91340">
        <w:rPr>
          <w:rFonts w:ascii="Calibri" w:eastAsia="Times New Roman" w:hAnsi="Calibri" w:cs="Calibri"/>
        </w:rPr>
        <w:t xml:space="preserve">Proxy variables are </w:t>
      </w:r>
      <w:r w:rsidR="00EC1C54">
        <w:rPr>
          <w:rFonts w:ascii="Calibri" w:eastAsia="Times New Roman" w:hAnsi="Calibri" w:cs="Calibri"/>
        </w:rPr>
        <w:t>variables</w:t>
      </w:r>
      <w:r w:rsidRPr="00F91340">
        <w:rPr>
          <w:rFonts w:ascii="Calibri" w:eastAsia="Times New Roman" w:hAnsi="Calibri" w:cs="Calibri"/>
        </w:rPr>
        <w:t xml:space="preserve"> that are used in place of other information, usually because the desired information is either impossible or impractical to measure. For a variable to be a good proxy it must have a </w:t>
      </w:r>
      <w:r>
        <w:rPr>
          <w:rFonts w:ascii="Calibri" w:eastAsia="Times New Roman" w:hAnsi="Calibri" w:cs="Calibri"/>
        </w:rPr>
        <w:t xml:space="preserve">close </w:t>
      </w:r>
      <w:r w:rsidRPr="00F91340">
        <w:rPr>
          <w:rFonts w:ascii="Calibri" w:eastAsia="Times New Roman" w:hAnsi="Calibri" w:cs="Calibri"/>
        </w:rPr>
        <w:t>relationship with the variable of interest.</w:t>
      </w:r>
    </w:p>
    <w:p w14:paraId="0537210A" w14:textId="77777777" w:rsidR="001962AB" w:rsidRPr="008A59C9" w:rsidRDefault="001962AB" w:rsidP="00560378">
      <w:pPr>
        <w:pBdr>
          <w:bottom w:val="single" w:sz="6" w:space="0" w:color="auto"/>
        </w:pBdr>
        <w:rPr>
          <w:rFonts w:ascii="Calibri" w:eastAsia="Times New Roman" w:hAnsi="Calibri" w:cs="Calibri"/>
        </w:rPr>
      </w:pPr>
    </w:p>
    <w:p w14:paraId="6C1CA7EB" w14:textId="77777777" w:rsidR="00560378" w:rsidRPr="008A59C9" w:rsidRDefault="00560378" w:rsidP="00560378">
      <w:pPr>
        <w:pStyle w:val="ListParagraph"/>
        <w:numPr>
          <w:ilvl w:val="0"/>
          <w:numId w:val="5"/>
        </w:numPr>
        <w:spacing w:line="256" w:lineRule="auto"/>
        <w:rPr>
          <w:rFonts w:ascii="Calibri" w:eastAsia="Times New Roman" w:hAnsi="Calibri" w:cs="Times New Roman"/>
        </w:rPr>
      </w:pPr>
      <w:bookmarkStart w:id="70" w:name="_Hlk110282527"/>
      <w:r w:rsidRPr="008A59C9">
        <w:rPr>
          <w:rFonts w:ascii="Calibri" w:eastAsia="Times New Roman" w:hAnsi="Calibri" w:cs="Times New Roman"/>
        </w:rPr>
        <w:t>(3</w:t>
      </w:r>
      <w:r w:rsidRPr="008A59C9">
        <w:rPr>
          <w:rFonts w:ascii="Calibri" w:eastAsia="Times New Roman" w:hAnsi="Calibri" w:cs="Times New Roman"/>
          <w:i/>
          <w:iCs/>
        </w:rPr>
        <w:t xml:space="preserve"> points</w:t>
      </w:r>
      <w:r w:rsidRPr="008A59C9">
        <w:rPr>
          <w:rFonts w:ascii="Calibri" w:eastAsia="Times New Roman" w:hAnsi="Calibri" w:cs="Times New Roman"/>
        </w:rPr>
        <w:t xml:space="preserve">) Evaluate your assistant’s recommendation for any </w:t>
      </w:r>
      <w:r>
        <w:rPr>
          <w:rFonts w:ascii="Calibri" w:eastAsia="Times New Roman" w:hAnsi="Calibri" w:cs="Times New Roman"/>
        </w:rPr>
        <w:t xml:space="preserve">potential </w:t>
      </w:r>
      <w:r w:rsidRPr="008A59C9">
        <w:rPr>
          <w:rFonts w:ascii="Calibri" w:eastAsia="Times New Roman" w:hAnsi="Calibri" w:cs="Times New Roman"/>
        </w:rPr>
        <w:t xml:space="preserve">legal or ethical concerns including whether proxy variables should be used in this project. </w:t>
      </w:r>
    </w:p>
    <w:bookmarkEnd w:id="69"/>
    <w:bookmarkEnd w:id="70"/>
    <w:p w14:paraId="467348B9" w14:textId="4AC38095" w:rsidR="00900901" w:rsidRPr="00900901" w:rsidRDefault="00900901" w:rsidP="00900901">
      <w:pPr>
        <w:spacing w:line="256" w:lineRule="auto"/>
        <w:rPr>
          <w:rFonts w:eastAsiaTheme="minorHAnsi"/>
          <w:i/>
          <w:iCs/>
        </w:rPr>
      </w:pPr>
      <w:r w:rsidRPr="00900901">
        <w:rPr>
          <w:rFonts w:ascii="Calibri" w:eastAsia="Times New Roman" w:hAnsi="Calibri" w:cs="Times New Roman"/>
          <w:i/>
          <w:iCs/>
        </w:rPr>
        <w:t xml:space="preserve">Candidate performance was mixed on this task. </w:t>
      </w:r>
      <w:r>
        <w:rPr>
          <w:rFonts w:ascii="Calibri" w:eastAsia="Times New Roman" w:hAnsi="Calibri" w:cs="Times New Roman"/>
          <w:i/>
          <w:iCs/>
        </w:rPr>
        <w:t xml:space="preserve">Full credit responses </w:t>
      </w:r>
      <w:r w:rsidRPr="00900901">
        <w:rPr>
          <w:rFonts w:ascii="Calibri" w:eastAsia="Times New Roman" w:hAnsi="Calibri" w:cs="Times New Roman"/>
          <w:i/>
          <w:iCs/>
        </w:rPr>
        <w:t xml:space="preserve">Included </w:t>
      </w:r>
      <w:r>
        <w:rPr>
          <w:rFonts w:ascii="Calibri" w:eastAsia="Times New Roman" w:hAnsi="Calibri" w:cs="Times New Roman"/>
          <w:i/>
          <w:iCs/>
        </w:rPr>
        <w:t xml:space="preserve">a </w:t>
      </w:r>
      <w:r w:rsidRPr="00900901">
        <w:rPr>
          <w:rFonts w:ascii="Calibri" w:eastAsia="Times New Roman" w:hAnsi="Calibri" w:cs="Times New Roman"/>
          <w:i/>
          <w:iCs/>
        </w:rPr>
        <w:t xml:space="preserve">description of legal/ethical issues, </w:t>
      </w:r>
      <w:r>
        <w:rPr>
          <w:rFonts w:ascii="Calibri" w:eastAsia="Times New Roman" w:hAnsi="Calibri" w:cs="Times New Roman"/>
          <w:i/>
          <w:iCs/>
        </w:rPr>
        <w:t xml:space="preserve">a discussion of </w:t>
      </w:r>
      <w:r w:rsidRPr="00900901">
        <w:rPr>
          <w:rFonts w:ascii="Calibri" w:eastAsia="Times New Roman" w:hAnsi="Calibri" w:cs="Times New Roman"/>
          <w:i/>
          <w:iCs/>
        </w:rPr>
        <w:t xml:space="preserve">whether there </w:t>
      </w:r>
      <w:r w:rsidR="00434646">
        <w:rPr>
          <w:rFonts w:ascii="Calibri" w:eastAsia="Times New Roman" w:hAnsi="Calibri" w:cs="Times New Roman"/>
          <w:i/>
          <w:iCs/>
        </w:rPr>
        <w:t>is problematic information in the data</w:t>
      </w:r>
      <w:r w:rsidRPr="00900901">
        <w:rPr>
          <w:rFonts w:ascii="Calibri" w:eastAsia="Times New Roman" w:hAnsi="Calibri" w:cs="Times New Roman"/>
          <w:i/>
          <w:iCs/>
        </w:rPr>
        <w:t xml:space="preserve"> that should be addressed, and additional justification based on the context of </w:t>
      </w:r>
      <w:r w:rsidR="002D4CFF">
        <w:rPr>
          <w:rFonts w:ascii="Calibri" w:eastAsia="Times New Roman" w:hAnsi="Calibri" w:cs="Times New Roman"/>
          <w:i/>
          <w:iCs/>
        </w:rPr>
        <w:t>the business problem</w:t>
      </w:r>
      <w:r w:rsidRPr="00900901">
        <w:rPr>
          <w:rFonts w:ascii="Calibri" w:eastAsia="Times New Roman" w:hAnsi="Calibri" w:cs="Times New Roman"/>
          <w:i/>
          <w:iCs/>
        </w:rPr>
        <w:t>.</w:t>
      </w:r>
    </w:p>
    <w:p w14:paraId="2262CFFE" w14:textId="4DFEE3BB"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p>
    <w:p w14:paraId="3259BB2C" w14:textId="13FB05F7" w:rsidR="00434646" w:rsidRPr="00434646" w:rsidRDefault="00434646" w:rsidP="00434646">
      <w:pPr>
        <w:pBdr>
          <w:bottom w:val="single" w:sz="6" w:space="0" w:color="auto"/>
        </w:pBdr>
        <w:rPr>
          <w:rFonts w:ascii="Calibri" w:eastAsia="Times New Roman" w:hAnsi="Calibri" w:cs="Calibri"/>
        </w:rPr>
      </w:pPr>
      <w:bookmarkStart w:id="71" w:name="OLE_LINK3"/>
      <w:r w:rsidRPr="00434646">
        <w:rPr>
          <w:rFonts w:ascii="Calibri" w:eastAsia="Times New Roman" w:hAnsi="Calibri" w:cs="Calibri"/>
        </w:rPr>
        <w:t>Data such as race, age</w:t>
      </w:r>
      <w:r w:rsidR="00ED7EB6">
        <w:rPr>
          <w:rFonts w:ascii="Calibri" w:eastAsia="Times New Roman" w:hAnsi="Calibri" w:cs="Calibri"/>
        </w:rPr>
        <w:t>,</w:t>
      </w:r>
      <w:r w:rsidRPr="00434646">
        <w:rPr>
          <w:rFonts w:ascii="Calibri" w:eastAsia="Times New Roman" w:hAnsi="Calibri" w:cs="Calibri"/>
        </w:rPr>
        <w:t xml:space="preserve"> and income are generally considered sensitive information.</w:t>
      </w:r>
      <w:r w:rsidR="00F24C58">
        <w:rPr>
          <w:rFonts w:ascii="Calibri" w:eastAsia="Times New Roman" w:hAnsi="Calibri" w:cs="Calibri"/>
        </w:rPr>
        <w:t xml:space="preserve"> </w:t>
      </w:r>
      <w:r w:rsidRPr="00434646">
        <w:rPr>
          <w:rFonts w:ascii="Calibri" w:eastAsia="Times New Roman" w:hAnsi="Calibri" w:cs="Calibri"/>
        </w:rPr>
        <w:t>Some jurisdictions have legal constraints on the use of sensitive information.</w:t>
      </w:r>
      <w:r w:rsidR="00F24C58">
        <w:rPr>
          <w:rFonts w:ascii="Calibri" w:eastAsia="Times New Roman" w:hAnsi="Calibri" w:cs="Calibri"/>
        </w:rPr>
        <w:t xml:space="preserve"> </w:t>
      </w:r>
      <w:r w:rsidRPr="00434646">
        <w:rPr>
          <w:rFonts w:ascii="Calibri" w:eastAsia="Times New Roman" w:hAnsi="Calibri" w:cs="Calibri"/>
        </w:rPr>
        <w:t>Before proceeding there should be consideration of any applicable law. There are no clear rules for what ethical use of data is.</w:t>
      </w:r>
      <w:r w:rsidR="00F24C58">
        <w:rPr>
          <w:rFonts w:ascii="Calibri" w:eastAsia="Times New Roman" w:hAnsi="Calibri" w:cs="Calibri"/>
        </w:rPr>
        <w:t xml:space="preserve"> </w:t>
      </w:r>
      <w:r w:rsidRPr="00434646">
        <w:rPr>
          <w:rFonts w:ascii="Calibri" w:eastAsia="Times New Roman" w:hAnsi="Calibri" w:cs="Calibri"/>
        </w:rPr>
        <w:t>Good professional judgement must be used to ensure that inappropriate discrimination is not occurring within the model or the project.</w:t>
      </w:r>
      <w:r w:rsidR="00F24C58">
        <w:rPr>
          <w:rFonts w:ascii="Calibri" w:eastAsia="Times New Roman" w:hAnsi="Calibri" w:cs="Calibri"/>
        </w:rPr>
        <w:t xml:space="preserve"> </w:t>
      </w:r>
      <w:r w:rsidRPr="00434646">
        <w:rPr>
          <w:rFonts w:ascii="Calibri" w:eastAsia="Times New Roman" w:hAnsi="Calibri" w:cs="Calibri"/>
        </w:rPr>
        <w:t>Public perception should also be considered.</w:t>
      </w:r>
      <w:r w:rsidR="00F24C58">
        <w:rPr>
          <w:rFonts w:ascii="Calibri" w:eastAsia="Times New Roman" w:hAnsi="Calibri" w:cs="Calibri"/>
        </w:rPr>
        <w:t xml:space="preserve"> </w:t>
      </w:r>
      <w:r w:rsidRPr="00434646">
        <w:rPr>
          <w:rFonts w:ascii="Calibri" w:eastAsia="Times New Roman" w:hAnsi="Calibri" w:cs="Calibri"/>
        </w:rPr>
        <w:t>The politician or the city could suffer bad press if there is a belief that the project inappropriately discriminates.</w:t>
      </w:r>
      <w:r w:rsidR="00F24C58">
        <w:rPr>
          <w:rFonts w:ascii="Calibri" w:eastAsia="Times New Roman" w:hAnsi="Calibri" w:cs="Calibri"/>
        </w:rPr>
        <w:t xml:space="preserve"> </w:t>
      </w:r>
    </w:p>
    <w:p w14:paraId="376E4447" w14:textId="5EB009D5" w:rsidR="00434646" w:rsidRPr="00434646" w:rsidRDefault="00434646" w:rsidP="00434646">
      <w:pPr>
        <w:pBdr>
          <w:bottom w:val="single" w:sz="6" w:space="0" w:color="auto"/>
        </w:pBdr>
        <w:rPr>
          <w:rFonts w:ascii="Calibri" w:eastAsia="Times New Roman" w:hAnsi="Calibri" w:cs="Calibri"/>
        </w:rPr>
      </w:pPr>
      <w:r w:rsidRPr="00434646">
        <w:rPr>
          <w:rFonts w:ascii="Calibri" w:eastAsia="Times New Roman" w:hAnsi="Calibri" w:cs="Calibri"/>
        </w:rPr>
        <w:t xml:space="preserve">Since </w:t>
      </w:r>
      <w:r w:rsidR="00ED7EB6">
        <w:rPr>
          <w:rFonts w:ascii="Calibri" w:eastAsia="Times New Roman" w:hAnsi="Calibri" w:cs="Calibri"/>
        </w:rPr>
        <w:t>LATITUDE</w:t>
      </w:r>
      <w:r w:rsidRPr="00434646">
        <w:rPr>
          <w:rFonts w:ascii="Calibri" w:eastAsia="Times New Roman" w:hAnsi="Calibri" w:cs="Calibri"/>
        </w:rPr>
        <w:t xml:space="preserve"> and </w:t>
      </w:r>
      <w:r w:rsidR="00ED7EB6">
        <w:rPr>
          <w:rFonts w:ascii="Calibri" w:eastAsia="Times New Roman" w:hAnsi="Calibri" w:cs="Calibri"/>
        </w:rPr>
        <w:t>LONGITUDE</w:t>
      </w:r>
      <w:r w:rsidRPr="00434646">
        <w:rPr>
          <w:rFonts w:ascii="Calibri" w:eastAsia="Times New Roman" w:hAnsi="Calibri" w:cs="Calibri"/>
        </w:rPr>
        <w:t xml:space="preserve"> were used to lookup race, age</w:t>
      </w:r>
      <w:r w:rsidR="00ED7EB6">
        <w:rPr>
          <w:rFonts w:ascii="Calibri" w:eastAsia="Times New Roman" w:hAnsi="Calibri" w:cs="Calibri"/>
        </w:rPr>
        <w:t>,</w:t>
      </w:r>
      <w:r w:rsidRPr="00434646">
        <w:rPr>
          <w:rFonts w:ascii="Calibri" w:eastAsia="Times New Roman" w:hAnsi="Calibri" w:cs="Calibri"/>
        </w:rPr>
        <w:t xml:space="preserve"> and income, including them in a model is clearly creating proxy variables for this sensitive information. Simply not using the census data may not be completely safe for eliminating potential inappropriate discrimination in the model or the project.</w:t>
      </w:r>
    </w:p>
    <w:p w14:paraId="43D21339" w14:textId="1C3E219A" w:rsidR="00560378" w:rsidRDefault="00434646" w:rsidP="00434646">
      <w:pPr>
        <w:pBdr>
          <w:bottom w:val="single" w:sz="6" w:space="0" w:color="auto"/>
        </w:pBdr>
        <w:rPr>
          <w:rFonts w:ascii="Calibri" w:eastAsia="Times New Roman" w:hAnsi="Calibri" w:cs="Calibri"/>
        </w:rPr>
      </w:pPr>
      <w:r w:rsidRPr="00434646">
        <w:rPr>
          <w:rFonts w:ascii="Calibri" w:eastAsia="Times New Roman" w:hAnsi="Calibri" w:cs="Calibri"/>
        </w:rPr>
        <w:t>However, given the project goal of identifying inequities, using the census data may be a valid way to test that the model and project decisions are fair or even improve equity among demographic groups.</w:t>
      </w:r>
    </w:p>
    <w:p w14:paraId="3225A725" w14:textId="77777777" w:rsidR="002D4CFF" w:rsidRPr="008A59C9" w:rsidRDefault="002D4CFF" w:rsidP="00560378">
      <w:pPr>
        <w:pBdr>
          <w:bottom w:val="single" w:sz="6" w:space="0" w:color="auto"/>
        </w:pBdr>
        <w:rPr>
          <w:rFonts w:ascii="Calibri" w:eastAsia="Times New Roman" w:hAnsi="Calibri" w:cs="Calibri"/>
        </w:rPr>
      </w:pPr>
    </w:p>
    <w:p w14:paraId="6D384447" w14:textId="77777777" w:rsidR="00560378" w:rsidRPr="008A59C9" w:rsidRDefault="00560378" w:rsidP="00560378">
      <w:pPr>
        <w:rPr>
          <w:rFonts w:ascii="Calibri" w:eastAsia="Times New Roman" w:hAnsi="Calibri" w:cs="Times New Roman"/>
        </w:rPr>
      </w:pPr>
      <w:bookmarkStart w:id="72" w:name="_Hlk110282538"/>
      <w:r w:rsidRPr="008A59C9">
        <w:rPr>
          <w:rFonts w:ascii="Calibri" w:eastAsia="Times New Roman" w:hAnsi="Calibri" w:cs="Times New Roman"/>
        </w:rPr>
        <w:t>Your assistant states that the values for latitude and longitude are too granular and proposes that the data be grouped for modeling.</w:t>
      </w:r>
      <w:r>
        <w:rPr>
          <w:rFonts w:ascii="Calibri" w:eastAsia="Times New Roman" w:hAnsi="Calibri" w:cs="Times New Roman"/>
        </w:rPr>
        <w:t xml:space="preserve"> </w:t>
      </w:r>
      <w:r w:rsidRPr="008A59C9">
        <w:rPr>
          <w:rFonts w:ascii="Calibri" w:eastAsia="Times New Roman" w:hAnsi="Calibri" w:cs="Times New Roman"/>
        </w:rPr>
        <w:t xml:space="preserve">Your assistant groups the data by splitting the ranges of both latitude and longitude into 20 equally </w:t>
      </w:r>
      <w:r>
        <w:rPr>
          <w:rFonts w:ascii="Calibri" w:eastAsia="Times New Roman" w:hAnsi="Calibri" w:cs="Times New Roman"/>
        </w:rPr>
        <w:t>spaced</w:t>
      </w:r>
      <w:r w:rsidRPr="008A59C9">
        <w:rPr>
          <w:rFonts w:ascii="Calibri" w:eastAsia="Times New Roman" w:hAnsi="Calibri" w:cs="Times New Roman"/>
        </w:rPr>
        <w:t xml:space="preserve"> bins and creating factor variables </w:t>
      </w:r>
      <w:bookmarkStart w:id="73" w:name="OLE_LINK1"/>
      <w:r w:rsidRPr="008A59C9">
        <w:rPr>
          <w:rFonts w:ascii="Calibri" w:eastAsia="Times New Roman" w:hAnsi="Calibri" w:cs="Times New Roman"/>
        </w:rPr>
        <w:t xml:space="preserve">Latitude_Binned </w:t>
      </w:r>
      <w:bookmarkEnd w:id="73"/>
      <w:r w:rsidRPr="008A59C9">
        <w:rPr>
          <w:rFonts w:ascii="Calibri" w:eastAsia="Times New Roman" w:hAnsi="Calibri" w:cs="Times New Roman"/>
        </w:rPr>
        <w:t>and Longitude_Binned.</w:t>
      </w:r>
      <w:r>
        <w:rPr>
          <w:rFonts w:ascii="Calibri" w:eastAsia="Times New Roman" w:hAnsi="Calibri" w:cs="Times New Roman"/>
        </w:rPr>
        <w:t xml:space="preserve"> </w:t>
      </w:r>
      <w:r w:rsidRPr="008A59C9">
        <w:rPr>
          <w:rFonts w:ascii="Calibri" w:eastAsia="Times New Roman" w:hAnsi="Calibri" w:cs="Times New Roman"/>
        </w:rPr>
        <w:t xml:space="preserve">For each combination of Department, year, month, Latitude_Binned and </w:t>
      </w:r>
      <w:r w:rsidRPr="008A59C9">
        <w:rPr>
          <w:rFonts w:ascii="Calibri" w:eastAsia="Times New Roman" w:hAnsi="Calibri" w:cs="Times New Roman"/>
        </w:rPr>
        <w:lastRenderedPageBreak/>
        <w:t xml:space="preserve">Longitude_Binned the average Time.to.resolution and the total count is stored in variables Ave.Time.to.resolution and call_count. </w:t>
      </w:r>
    </w:p>
    <w:p w14:paraId="22A03814" w14:textId="77777777" w:rsidR="00560378" w:rsidRPr="008A59C9" w:rsidRDefault="00560378" w:rsidP="00560378">
      <w:pPr>
        <w:rPr>
          <w:rFonts w:ascii="Calibri" w:eastAsia="Times New Roman" w:hAnsi="Calibri" w:cs="Times New Roman"/>
        </w:rPr>
      </w:pPr>
      <w:r w:rsidRPr="008A59C9">
        <w:rPr>
          <w:rFonts w:ascii="Calibri" w:eastAsia="Times New Roman" w:hAnsi="Calibri" w:cs="Times New Roman"/>
        </w:rPr>
        <w:t>Using this grouped data, your assistant then models the Ave.Time.to.resolution using two Poisson regression models, Poisson.1 and Poisson.2.</w:t>
      </w:r>
      <w:r>
        <w:rPr>
          <w:rFonts w:ascii="Calibri" w:eastAsia="Times New Roman" w:hAnsi="Calibri" w:cs="Times New Roman"/>
        </w:rPr>
        <w:t xml:space="preserve"> </w:t>
      </w:r>
      <w:r w:rsidRPr="008A59C9">
        <w:rPr>
          <w:rFonts w:ascii="Calibri" w:eastAsia="Times New Roman" w:hAnsi="Calibri" w:cs="Times New Roman"/>
        </w:rPr>
        <w:t>The code for these models is provided.</w:t>
      </w:r>
    </w:p>
    <w:p w14:paraId="77941A79" w14:textId="77777777" w:rsidR="00560378" w:rsidRPr="008A59C9" w:rsidRDefault="00560378" w:rsidP="00560378">
      <w:pPr>
        <w:pStyle w:val="ListParagraph"/>
        <w:numPr>
          <w:ilvl w:val="0"/>
          <w:numId w:val="5"/>
        </w:numPr>
        <w:spacing w:line="256" w:lineRule="auto"/>
        <w:rPr>
          <w:rFonts w:ascii="Calibri" w:eastAsia="Times New Roman" w:hAnsi="Calibri" w:cs="Times New Roman"/>
        </w:rPr>
      </w:pPr>
      <w:r w:rsidRPr="008A59C9">
        <w:rPr>
          <w:rFonts w:ascii="Calibri" w:eastAsia="Times New Roman" w:hAnsi="Calibri" w:cs="Times New Roman"/>
        </w:rPr>
        <w:t>(3</w:t>
      </w:r>
      <w:r w:rsidRPr="008A59C9">
        <w:rPr>
          <w:rFonts w:ascii="Calibri" w:eastAsia="Times New Roman" w:hAnsi="Calibri" w:cs="Times New Roman"/>
          <w:i/>
          <w:iCs/>
        </w:rPr>
        <w:t xml:space="preserve"> points</w:t>
      </w:r>
      <w:r w:rsidRPr="008A59C9">
        <w:rPr>
          <w:rFonts w:ascii="Calibri" w:eastAsia="Times New Roman" w:hAnsi="Calibri" w:cs="Times New Roman"/>
        </w:rPr>
        <w:t>) Assess the differences between the two models, including fitted parameters, coefficient estimates, goodness of fit.</w:t>
      </w:r>
    </w:p>
    <w:bookmarkEnd w:id="72"/>
    <w:p w14:paraId="380EBE04" w14:textId="19E2A0A2" w:rsidR="00A85E03" w:rsidRPr="00A85E03" w:rsidRDefault="00A85E03" w:rsidP="00560378">
      <w:pPr>
        <w:rPr>
          <w:rFonts w:ascii="Calibri" w:eastAsia="Times New Roman" w:hAnsi="Calibri" w:cs="Times New Roman"/>
          <w:i/>
          <w:iCs/>
        </w:rPr>
      </w:pPr>
      <w:r w:rsidRPr="00A85E03">
        <w:rPr>
          <w:rFonts w:ascii="Calibri" w:eastAsia="Times New Roman" w:hAnsi="Calibri" w:cs="Times New Roman"/>
          <w:i/>
          <w:iCs/>
        </w:rPr>
        <w:t xml:space="preserve">Candidates performed reasonably well on this task overall. </w:t>
      </w:r>
      <w:r>
        <w:rPr>
          <w:rFonts w:ascii="Calibri" w:eastAsia="Times New Roman" w:hAnsi="Calibri" w:cs="Times New Roman"/>
          <w:i/>
          <w:iCs/>
        </w:rPr>
        <w:t xml:space="preserve">Common reasons for partial credit were not correctly identifying the difference between the specifications of the two models and not comparing the goodness of fit of each model. </w:t>
      </w:r>
    </w:p>
    <w:p w14:paraId="07C8918A" w14:textId="51A4BDB6" w:rsidR="00560378" w:rsidRPr="008A59C9" w:rsidRDefault="00560378" w:rsidP="00560378">
      <w:pPr>
        <w:rPr>
          <w:rFonts w:ascii="Calibri" w:eastAsia="Times New Roman" w:hAnsi="Calibri" w:cs="Times New Roman"/>
          <w:b/>
          <w:bCs/>
        </w:rPr>
      </w:pPr>
      <w:r w:rsidRPr="008A59C9">
        <w:rPr>
          <w:rFonts w:ascii="Calibri" w:eastAsia="Times New Roman" w:hAnsi="Calibri" w:cs="Times New Roman"/>
          <w:b/>
          <w:bCs/>
        </w:rPr>
        <w:t>ANSWER:</w:t>
      </w:r>
      <w:bookmarkEnd w:id="71"/>
    </w:p>
    <w:p w14:paraId="680A6C09" w14:textId="744D71BE" w:rsidR="00F87CBB" w:rsidRDefault="00A85E03" w:rsidP="00A85E03">
      <w:pPr>
        <w:rPr>
          <w:rFonts w:ascii="Calibri" w:eastAsia="Times New Roman" w:hAnsi="Calibri" w:cs="Times New Roman"/>
        </w:rPr>
      </w:pPr>
      <w:r>
        <w:rPr>
          <w:rFonts w:ascii="Calibri" w:eastAsia="Times New Roman" w:hAnsi="Calibri" w:cs="Times New Roman"/>
        </w:rPr>
        <w:t xml:space="preserve">Poisson.1 gives equal weight to each observation while </w:t>
      </w:r>
      <w:r w:rsidRPr="008A59C9">
        <w:rPr>
          <w:rFonts w:ascii="Calibri" w:eastAsia="Times New Roman" w:hAnsi="Calibri" w:cs="Times New Roman"/>
        </w:rPr>
        <w:t>Poisson</w:t>
      </w:r>
      <w:r>
        <w:rPr>
          <w:rFonts w:ascii="Calibri" w:eastAsia="Times New Roman" w:hAnsi="Calibri" w:cs="Times New Roman"/>
        </w:rPr>
        <w:t>.</w:t>
      </w:r>
      <w:r w:rsidRPr="008A59C9">
        <w:rPr>
          <w:rFonts w:ascii="Calibri" w:eastAsia="Times New Roman" w:hAnsi="Calibri" w:cs="Times New Roman"/>
        </w:rPr>
        <w:t xml:space="preserve">2 weights </w:t>
      </w:r>
      <w:r>
        <w:rPr>
          <w:rFonts w:ascii="Calibri" w:eastAsia="Times New Roman" w:hAnsi="Calibri" w:cs="Times New Roman"/>
        </w:rPr>
        <w:t xml:space="preserve">each observation by </w:t>
      </w:r>
      <w:r w:rsidRPr="008A59C9">
        <w:rPr>
          <w:rFonts w:ascii="Calibri" w:eastAsia="Times New Roman" w:hAnsi="Calibri" w:cs="Times New Roman"/>
        </w:rPr>
        <w:t xml:space="preserve">number of calls. This means </w:t>
      </w:r>
      <w:r>
        <w:rPr>
          <w:rFonts w:ascii="Calibri" w:eastAsia="Times New Roman" w:hAnsi="Calibri" w:cs="Times New Roman"/>
        </w:rPr>
        <w:t>observations with</w:t>
      </w:r>
      <w:r w:rsidRPr="008A59C9">
        <w:rPr>
          <w:rFonts w:ascii="Calibri" w:eastAsia="Times New Roman" w:hAnsi="Calibri" w:cs="Times New Roman"/>
        </w:rPr>
        <w:t xml:space="preserve"> a small numbers of service calls contribute as much in fitting </w:t>
      </w:r>
      <w:r>
        <w:rPr>
          <w:rFonts w:ascii="Calibri" w:eastAsia="Times New Roman" w:hAnsi="Calibri" w:cs="Times New Roman"/>
        </w:rPr>
        <w:t xml:space="preserve">Poisson.1 </w:t>
      </w:r>
      <w:r w:rsidRPr="008A59C9">
        <w:rPr>
          <w:rFonts w:ascii="Calibri" w:eastAsia="Times New Roman" w:hAnsi="Calibri" w:cs="Times New Roman"/>
        </w:rPr>
        <w:t xml:space="preserve">as </w:t>
      </w:r>
      <w:r>
        <w:rPr>
          <w:rFonts w:ascii="Calibri" w:eastAsia="Times New Roman" w:hAnsi="Calibri" w:cs="Times New Roman"/>
        </w:rPr>
        <w:t xml:space="preserve">observations </w:t>
      </w:r>
      <w:r w:rsidRPr="008A59C9">
        <w:rPr>
          <w:rFonts w:ascii="Calibri" w:eastAsia="Times New Roman" w:hAnsi="Calibri" w:cs="Times New Roman"/>
        </w:rPr>
        <w:t xml:space="preserve">with a high number of </w:t>
      </w:r>
      <w:r>
        <w:rPr>
          <w:rFonts w:ascii="Calibri" w:eastAsia="Times New Roman" w:hAnsi="Calibri" w:cs="Times New Roman"/>
        </w:rPr>
        <w:t>calls</w:t>
      </w:r>
      <w:r w:rsidRPr="008A59C9">
        <w:rPr>
          <w:rFonts w:ascii="Calibri" w:eastAsia="Times New Roman" w:hAnsi="Calibri" w:cs="Times New Roman"/>
        </w:rPr>
        <w:t>.</w:t>
      </w:r>
    </w:p>
    <w:p w14:paraId="673ED899" w14:textId="642EDA29" w:rsidR="00A85E03" w:rsidRPr="008A59C9" w:rsidRDefault="00F87CBB" w:rsidP="00A85E03">
      <w:pPr>
        <w:rPr>
          <w:rFonts w:ascii="Calibri" w:eastAsia="Times New Roman" w:hAnsi="Calibri" w:cs="Times New Roman"/>
        </w:rPr>
      </w:pPr>
      <w:r>
        <w:rPr>
          <w:rFonts w:ascii="Calibri" w:eastAsia="Times New Roman" w:hAnsi="Calibri" w:cs="Times New Roman"/>
        </w:rPr>
        <w:t xml:space="preserve">Observations with a small number of </w:t>
      </w:r>
      <w:r w:rsidR="00654476">
        <w:rPr>
          <w:rFonts w:ascii="Calibri" w:eastAsia="Times New Roman" w:hAnsi="Calibri" w:cs="Times New Roman"/>
        </w:rPr>
        <w:t>calls</w:t>
      </w:r>
      <w:r>
        <w:rPr>
          <w:rFonts w:ascii="Calibri" w:eastAsia="Times New Roman" w:hAnsi="Calibri" w:cs="Times New Roman"/>
        </w:rPr>
        <w:t xml:space="preserve"> generally have more variation since the target variable is averaged across fewer calls. Poisson.1 gives these observations relatively more weight than Poisson.2, leading to larger deviance. This is why Poisson.1 has a worse fit (</w:t>
      </w:r>
      <w:r w:rsidR="001B26C9">
        <w:rPr>
          <w:rFonts w:ascii="Calibri" w:eastAsia="Times New Roman" w:hAnsi="Calibri" w:cs="Times New Roman"/>
        </w:rPr>
        <w:t xml:space="preserve">AIC = </w:t>
      </w:r>
      <w:r w:rsidRPr="00F87CBB">
        <w:rPr>
          <w:rFonts w:ascii="Calibri" w:eastAsia="Times New Roman" w:hAnsi="Calibri" w:cs="Times New Roman"/>
        </w:rPr>
        <w:t>136.07</w:t>
      </w:r>
      <w:r>
        <w:rPr>
          <w:rFonts w:ascii="Calibri" w:eastAsia="Times New Roman" w:hAnsi="Calibri" w:cs="Times New Roman"/>
        </w:rPr>
        <w:t>) than Poisson.2 (</w:t>
      </w:r>
      <w:r w:rsidR="001B26C9">
        <w:rPr>
          <w:rFonts w:ascii="Calibri" w:eastAsia="Times New Roman" w:hAnsi="Calibri" w:cs="Times New Roman"/>
        </w:rPr>
        <w:t xml:space="preserve">AIC = </w:t>
      </w:r>
      <w:r w:rsidR="001B26C9" w:rsidRPr="001B26C9">
        <w:rPr>
          <w:rFonts w:ascii="Calibri" w:eastAsia="Times New Roman" w:hAnsi="Calibri" w:cs="Times New Roman"/>
        </w:rPr>
        <w:t>98.686</w:t>
      </w:r>
      <w:r>
        <w:rPr>
          <w:rFonts w:ascii="Calibri" w:eastAsia="Times New Roman" w:hAnsi="Calibri" w:cs="Times New Roman"/>
        </w:rPr>
        <w:t>).</w:t>
      </w:r>
    </w:p>
    <w:p w14:paraId="16C0A45D" w14:textId="39DEED5B" w:rsidR="00A85E03" w:rsidRPr="008A59C9" w:rsidRDefault="001B26C9" w:rsidP="00A85E03">
      <w:pPr>
        <w:rPr>
          <w:rFonts w:ascii="Calibri" w:eastAsia="Times New Roman" w:hAnsi="Calibri" w:cs="Times New Roman"/>
        </w:rPr>
      </w:pPr>
      <w:r>
        <w:rPr>
          <w:rFonts w:ascii="Calibri" w:eastAsia="Times New Roman" w:hAnsi="Calibri" w:cs="Times New Roman"/>
        </w:rPr>
        <w:t>Poisson.2 generally has coefficients that are closer to 0 than Poisson.1</w:t>
      </w:r>
      <w:r w:rsidR="00736F87">
        <w:rPr>
          <w:rFonts w:ascii="Calibri" w:eastAsia="Times New Roman" w:hAnsi="Calibri" w:cs="Times New Roman"/>
        </w:rPr>
        <w:t xml:space="preserve">. Although both models find the intercept, </w:t>
      </w:r>
      <w:r w:rsidR="00736F87" w:rsidRPr="00736F87">
        <w:rPr>
          <w:rFonts w:ascii="Calibri" w:eastAsia="Times New Roman" w:hAnsi="Calibri" w:cs="Times New Roman"/>
        </w:rPr>
        <w:t>DEPARTMENTSANITATION</w:t>
      </w:r>
      <w:r w:rsidR="00736F87">
        <w:rPr>
          <w:rFonts w:ascii="Calibri" w:eastAsia="Times New Roman" w:hAnsi="Calibri" w:cs="Times New Roman"/>
        </w:rPr>
        <w:t>, and year to be significant, this leads to Poisson.1 having more significant p-values.</w:t>
      </w:r>
    </w:p>
    <w:p w14:paraId="34841F18" w14:textId="77777777" w:rsidR="00560378" w:rsidRPr="008A59C9" w:rsidRDefault="00560378" w:rsidP="00560378">
      <w:pPr>
        <w:spacing w:line="240" w:lineRule="auto"/>
        <w:rPr>
          <w:rFonts w:ascii="Calibri" w:eastAsia="Times New Roman" w:hAnsi="Calibri" w:cs="Calibri"/>
        </w:rPr>
      </w:pPr>
    </w:p>
    <w:p w14:paraId="28C2FBD4" w14:textId="4953A3E2" w:rsidR="00AA5BDA" w:rsidRPr="000C16CE" w:rsidRDefault="00AA5BDA" w:rsidP="000C16CE"/>
    <w:sectPr w:rsidR="00AA5BDA" w:rsidRPr="000C16CE">
      <w:footerReference w:type="even"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C62B" w14:textId="77777777" w:rsidR="000B66A8" w:rsidRDefault="000B66A8" w:rsidP="000C16CE">
      <w:pPr>
        <w:spacing w:after="0" w:line="240" w:lineRule="auto"/>
      </w:pPr>
      <w:r>
        <w:separator/>
      </w:r>
    </w:p>
  </w:endnote>
  <w:endnote w:type="continuationSeparator" w:id="0">
    <w:p w14:paraId="0ADAA150" w14:textId="77777777" w:rsidR="000B66A8" w:rsidRDefault="000B66A8" w:rsidP="000C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aco">
    <w:altName w:val="Calibri"/>
    <w:charset w:val="4D"/>
    <w:family w:val="auto"/>
    <w:pitch w:val="variable"/>
    <w:sig w:usb0="A00002FF" w:usb1="500039FB" w:usb2="00000000" w:usb3="00000000" w:csb0="00000197"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0F73" w14:textId="54B06DED" w:rsidR="000C16CE" w:rsidRDefault="000C16CE">
    <w:pPr>
      <w:pStyle w:val="Footer"/>
    </w:pPr>
    <w:r>
      <w:rPr>
        <w:noProof/>
      </w:rPr>
      <mc:AlternateContent>
        <mc:Choice Requires="wps">
          <w:drawing>
            <wp:anchor distT="0" distB="0" distL="0" distR="0" simplePos="0" relativeHeight="251659264" behindDoc="0" locked="0" layoutInCell="1" allowOverlap="1" wp14:anchorId="0F75F3B8" wp14:editId="44AC805E">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     USA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651593" w14:textId="56205D78" w:rsidR="000C16CE" w:rsidRPr="000C16CE" w:rsidRDefault="00F24C58">
                          <w:pPr>
                            <w:rPr>
                              <w:rFonts w:ascii="Calibri" w:eastAsia="Calibri" w:hAnsi="Calibri" w:cs="Calibri"/>
                              <w:noProof/>
                              <w:color w:val="000000"/>
                              <w:sz w:val="20"/>
                              <w:szCs w:val="20"/>
                            </w:rPr>
                          </w:pPr>
                          <w:r>
                            <w:rPr>
                              <w:rFonts w:ascii="Calibri" w:eastAsia="Calibri" w:hAnsi="Calibri" w:cs="Calibri"/>
                              <w:noProof/>
                              <w:color w:val="000000"/>
                              <w:sz w:val="20"/>
                              <w:szCs w:val="20"/>
                            </w:rPr>
                            <w:t xml:space="preserve"> </w:t>
                          </w:r>
                          <w:r w:rsidR="000C16CE" w:rsidRPr="000C16CE">
                            <w:rPr>
                              <w:rFonts w:ascii="Calibri" w:eastAsia="Calibri" w:hAnsi="Calibri" w:cs="Calibri"/>
                              <w:noProof/>
                              <w:color w:val="000000"/>
                              <w:sz w:val="20"/>
                              <w:szCs w:val="20"/>
                            </w:rPr>
                            <w:t>USAA 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75F3B8" id="_x0000_t202" coordsize="21600,21600" o:spt="202" path="m,l,21600r21600,l21600,xe">
              <v:stroke joinstyle="miter"/>
              <v:path gradientshapeok="t" o:connecttype="rect"/>
            </v:shapetype>
            <v:shape id="Text Box 2" o:spid="_x0000_s1026" type="#_x0000_t202" alt="     USAA Classificatio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6651593" w14:textId="56205D78" w:rsidR="000C16CE" w:rsidRPr="000C16CE" w:rsidRDefault="00F24C58">
                    <w:pPr>
                      <w:rPr>
                        <w:rFonts w:ascii="Calibri" w:eastAsia="Calibri" w:hAnsi="Calibri" w:cs="Calibri"/>
                        <w:noProof/>
                        <w:color w:val="000000"/>
                        <w:sz w:val="20"/>
                        <w:szCs w:val="20"/>
                      </w:rPr>
                    </w:pPr>
                    <w:r>
                      <w:rPr>
                        <w:rFonts w:ascii="Calibri" w:eastAsia="Calibri" w:hAnsi="Calibri" w:cs="Calibri"/>
                        <w:noProof/>
                        <w:color w:val="000000"/>
                        <w:sz w:val="20"/>
                        <w:szCs w:val="20"/>
                      </w:rPr>
                      <w:t xml:space="preserve"> </w:t>
                    </w:r>
                    <w:r w:rsidR="000C16CE" w:rsidRPr="000C16CE">
                      <w:rPr>
                        <w:rFonts w:ascii="Calibri" w:eastAsia="Calibri" w:hAnsi="Calibri" w:cs="Calibri"/>
                        <w:noProof/>
                        <w:color w:val="000000"/>
                        <w:sz w:val="20"/>
                        <w:szCs w:val="20"/>
                      </w:rPr>
                      <w:t>USAA Classification: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607F" w14:textId="7B41D4FD" w:rsidR="000C16CE" w:rsidRDefault="000C16CE">
    <w:pPr>
      <w:pStyle w:val="Footer"/>
    </w:pPr>
    <w:r>
      <w:rPr>
        <w:noProof/>
      </w:rPr>
      <mc:AlternateContent>
        <mc:Choice Requires="wps">
          <w:drawing>
            <wp:anchor distT="0" distB="0" distL="0" distR="0" simplePos="0" relativeHeight="251658240" behindDoc="0" locked="0" layoutInCell="1" allowOverlap="1" wp14:anchorId="2794E25A" wp14:editId="4B453EDF">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     USA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32E1C" w14:textId="71F7E35C" w:rsidR="000C16CE" w:rsidRPr="000C16CE" w:rsidRDefault="00F24C58">
                          <w:pPr>
                            <w:rPr>
                              <w:rFonts w:ascii="Calibri" w:eastAsia="Calibri" w:hAnsi="Calibri" w:cs="Calibri"/>
                              <w:noProof/>
                              <w:color w:val="000000"/>
                              <w:sz w:val="20"/>
                              <w:szCs w:val="20"/>
                            </w:rPr>
                          </w:pPr>
                          <w:r>
                            <w:rPr>
                              <w:rFonts w:ascii="Calibri" w:eastAsia="Calibri" w:hAnsi="Calibri" w:cs="Calibri"/>
                              <w:noProof/>
                              <w:color w:val="000000"/>
                              <w:sz w:val="20"/>
                              <w:szCs w:val="20"/>
                            </w:rPr>
                            <w:t xml:space="preserve"> </w:t>
                          </w:r>
                          <w:r w:rsidR="000C16CE" w:rsidRPr="000C16CE">
                            <w:rPr>
                              <w:rFonts w:ascii="Calibri" w:eastAsia="Calibri" w:hAnsi="Calibri" w:cs="Calibri"/>
                              <w:noProof/>
                              <w:color w:val="000000"/>
                              <w:sz w:val="20"/>
                              <w:szCs w:val="20"/>
                            </w:rPr>
                            <w:t>USAA 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94E25A" id="_x0000_t202" coordsize="21600,21600" o:spt="202" path="m,l,21600r21600,l21600,xe">
              <v:stroke joinstyle="miter"/>
              <v:path gradientshapeok="t" o:connecttype="rect"/>
            </v:shapetype>
            <v:shape id="Text Box 1" o:spid="_x0000_s1027" type="#_x0000_t202" alt="     USAA Classificatio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AC32E1C" w14:textId="71F7E35C" w:rsidR="000C16CE" w:rsidRPr="000C16CE" w:rsidRDefault="00F24C58">
                    <w:pPr>
                      <w:rPr>
                        <w:rFonts w:ascii="Calibri" w:eastAsia="Calibri" w:hAnsi="Calibri" w:cs="Calibri"/>
                        <w:noProof/>
                        <w:color w:val="000000"/>
                        <w:sz w:val="20"/>
                        <w:szCs w:val="20"/>
                      </w:rPr>
                    </w:pPr>
                    <w:r>
                      <w:rPr>
                        <w:rFonts w:ascii="Calibri" w:eastAsia="Calibri" w:hAnsi="Calibri" w:cs="Calibri"/>
                        <w:noProof/>
                        <w:color w:val="000000"/>
                        <w:sz w:val="20"/>
                        <w:szCs w:val="20"/>
                      </w:rPr>
                      <w:t xml:space="preserve"> </w:t>
                    </w:r>
                    <w:r w:rsidR="000C16CE" w:rsidRPr="000C16CE">
                      <w:rPr>
                        <w:rFonts w:ascii="Calibri" w:eastAsia="Calibri" w:hAnsi="Calibri" w:cs="Calibri"/>
                        <w:noProof/>
                        <w:color w:val="000000"/>
                        <w:sz w:val="20"/>
                        <w:szCs w:val="20"/>
                      </w:rPr>
                      <w:t>USAA Classification: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80F0" w14:textId="77777777" w:rsidR="000B66A8" w:rsidRDefault="000B66A8" w:rsidP="000C16CE">
      <w:pPr>
        <w:spacing w:after="0" w:line="240" w:lineRule="auto"/>
      </w:pPr>
      <w:r>
        <w:separator/>
      </w:r>
    </w:p>
  </w:footnote>
  <w:footnote w:type="continuationSeparator" w:id="0">
    <w:p w14:paraId="17CD9603" w14:textId="77777777" w:rsidR="000B66A8" w:rsidRDefault="000B66A8" w:rsidP="000C16CE">
      <w:pPr>
        <w:spacing w:after="0" w:line="240" w:lineRule="auto"/>
      </w:pPr>
      <w:r>
        <w:continuationSeparator/>
      </w:r>
    </w:p>
  </w:footnote>
  <w:footnote w:id="1">
    <w:p w14:paraId="37AAB8D2" w14:textId="77777777" w:rsidR="00560378" w:rsidRDefault="00560378" w:rsidP="00560378">
      <w:pPr>
        <w:spacing w:before="100" w:beforeAutospacing="1" w:after="100" w:afterAutospacing="1" w:line="240" w:lineRule="auto"/>
        <w:rPr>
          <w:rFonts w:eastAsia="Times New Roman" w:cstheme="minorHAnsi"/>
          <w:sz w:val="21"/>
          <w:szCs w:val="21"/>
        </w:rPr>
      </w:pPr>
      <w:r>
        <w:rPr>
          <w:rStyle w:val="FootnoteReference"/>
        </w:rPr>
        <w:footnoteRef/>
      </w:r>
      <w:r>
        <w:t xml:space="preserve"> </w:t>
      </w:r>
      <w:r w:rsidRPr="009A00B1">
        <w:rPr>
          <w:rFonts w:ascii="Calibri" w:eastAsia="Times New Roman" w:hAnsi="Calibri" w:cs="Calibri"/>
          <w:i/>
          <w:iCs/>
        </w:rPr>
        <w:t>Source: City of Baton Rouge Parish of East Baton Rouge</w:t>
      </w:r>
      <w:r>
        <w:rPr>
          <w:rFonts w:eastAsia="Times New Roman" w:cstheme="minorHAnsi"/>
          <w:color w:val="222222"/>
          <w:sz w:val="21"/>
          <w:szCs w:val="21"/>
          <w:shd w:val="clear" w:color="auto" w:fill="FFFFFF"/>
        </w:rPr>
        <w:t>.</w:t>
      </w:r>
    </w:p>
    <w:p w14:paraId="2B811E37" w14:textId="77777777" w:rsidR="00560378" w:rsidRDefault="00560378" w:rsidP="00560378">
      <w:pPr>
        <w:rPr>
          <w:rFonts w:ascii="Calibri" w:hAnsi="Calibri" w:cs="Calibri"/>
          <w:color w:val="222222"/>
          <w:sz w:val="21"/>
          <w:szCs w:val="21"/>
        </w:rPr>
      </w:pPr>
    </w:p>
    <w:p w14:paraId="1370FA3A" w14:textId="77777777" w:rsidR="00560378" w:rsidRDefault="00560378" w:rsidP="00560378">
      <w:pPr>
        <w:rPr>
          <w:rFonts w:ascii="Calibri" w:hAnsi="Calibri" w:cs="Calibri"/>
          <w:color w:val="222222"/>
          <w:sz w:val="21"/>
          <w:szCs w:val="21"/>
        </w:rPr>
      </w:pPr>
      <w:r>
        <w:rPr>
          <w:rFonts w:ascii="Calibri" w:hAnsi="Calibri" w:cs="Calibri"/>
          <w:color w:val="222222"/>
          <w:sz w:val="21"/>
          <w:szCs w:val="21"/>
        </w:rPr>
        <w:t> </w:t>
      </w:r>
    </w:p>
    <w:p w14:paraId="703C392A" w14:textId="77777777" w:rsidR="00560378" w:rsidRDefault="00560378" w:rsidP="005603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D3B"/>
    <w:multiLevelType w:val="hybridMultilevel"/>
    <w:tmpl w:val="2188A384"/>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EF4F87"/>
    <w:multiLevelType w:val="hybridMultilevel"/>
    <w:tmpl w:val="2188A384"/>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B1DFC"/>
    <w:multiLevelType w:val="hybridMultilevel"/>
    <w:tmpl w:val="C330A346"/>
    <w:lvl w:ilvl="0" w:tplc="FFFFFFFF">
      <w:start w:val="1"/>
      <w:numFmt w:val="lowerLetter"/>
      <w:lvlText w:val="(%1)"/>
      <w:lvlJc w:val="left"/>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A128F7"/>
    <w:multiLevelType w:val="hybridMultilevel"/>
    <w:tmpl w:val="F2205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C613FB"/>
    <w:multiLevelType w:val="hybridMultilevel"/>
    <w:tmpl w:val="B5761E00"/>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A69BC"/>
    <w:multiLevelType w:val="hybridMultilevel"/>
    <w:tmpl w:val="551EC36E"/>
    <w:lvl w:ilvl="0" w:tplc="9474922E">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F33321"/>
    <w:multiLevelType w:val="hybridMultilevel"/>
    <w:tmpl w:val="5224B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342459"/>
    <w:multiLevelType w:val="hybridMultilevel"/>
    <w:tmpl w:val="A9721256"/>
    <w:lvl w:ilvl="0" w:tplc="2F74E99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443C7935"/>
    <w:multiLevelType w:val="hybridMultilevel"/>
    <w:tmpl w:val="2188A384"/>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6E7971"/>
    <w:multiLevelType w:val="hybridMultilevel"/>
    <w:tmpl w:val="97C01C46"/>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044715"/>
    <w:multiLevelType w:val="hybridMultilevel"/>
    <w:tmpl w:val="52E6C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0B1A06"/>
    <w:multiLevelType w:val="hybridMultilevel"/>
    <w:tmpl w:val="8376E67E"/>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98973E2"/>
    <w:multiLevelType w:val="hybridMultilevel"/>
    <w:tmpl w:val="E844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84E46"/>
    <w:multiLevelType w:val="hybridMultilevel"/>
    <w:tmpl w:val="C330A346"/>
    <w:lvl w:ilvl="0" w:tplc="FFFFFFFF">
      <w:start w:val="1"/>
      <w:numFmt w:val="lowerLetter"/>
      <w:lvlText w:val="(%1)"/>
      <w:lvlJc w:val="left"/>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6F11FA"/>
    <w:multiLevelType w:val="hybridMultilevel"/>
    <w:tmpl w:val="8376E67E"/>
    <w:lvl w:ilvl="0" w:tplc="3262368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70372B0"/>
    <w:multiLevelType w:val="hybridMultilevel"/>
    <w:tmpl w:val="3F8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2279BC"/>
    <w:multiLevelType w:val="hybridMultilevel"/>
    <w:tmpl w:val="23E69DD8"/>
    <w:lvl w:ilvl="0" w:tplc="2516302A">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D4E69B1"/>
    <w:multiLevelType w:val="hybridMultilevel"/>
    <w:tmpl w:val="A4A82CE2"/>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8A5CC6"/>
    <w:multiLevelType w:val="hybridMultilevel"/>
    <w:tmpl w:val="E21013F6"/>
    <w:lvl w:ilvl="0" w:tplc="FFFFFFFF">
      <w:start w:val="1"/>
      <w:numFmt w:val="lowerLetter"/>
      <w:lvlText w:val="(%1)"/>
      <w:lvlJc w:val="left"/>
      <w:pPr>
        <w:ind w:left="720" w:hanging="72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6563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2249023">
    <w:abstractNumId w:val="5"/>
  </w:num>
  <w:num w:numId="3" w16cid:durableId="1433472013">
    <w:abstractNumId w:val="9"/>
  </w:num>
  <w:num w:numId="4" w16cid:durableId="1913007812">
    <w:abstractNumId w:val="4"/>
  </w:num>
  <w:num w:numId="5" w16cid:durableId="1591157117">
    <w:abstractNumId w:val="17"/>
  </w:num>
  <w:num w:numId="6" w16cid:durableId="1157190192">
    <w:abstractNumId w:val="1"/>
  </w:num>
  <w:num w:numId="7" w16cid:durableId="1673289074">
    <w:abstractNumId w:val="18"/>
  </w:num>
  <w:num w:numId="8" w16cid:durableId="1038578832">
    <w:abstractNumId w:val="8"/>
  </w:num>
  <w:num w:numId="9" w16cid:durableId="1386488889">
    <w:abstractNumId w:val="0"/>
  </w:num>
  <w:num w:numId="10" w16cid:durableId="535696788">
    <w:abstractNumId w:val="6"/>
  </w:num>
  <w:num w:numId="11" w16cid:durableId="1120613007">
    <w:abstractNumId w:val="11"/>
  </w:num>
  <w:num w:numId="12" w16cid:durableId="151919022">
    <w:abstractNumId w:val="2"/>
  </w:num>
  <w:num w:numId="13" w16cid:durableId="1126462771">
    <w:abstractNumId w:val="13"/>
  </w:num>
  <w:num w:numId="14" w16cid:durableId="1548444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8098927">
    <w:abstractNumId w:val="10"/>
  </w:num>
  <w:num w:numId="16" w16cid:durableId="86902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0290471">
    <w:abstractNumId w:val="14"/>
  </w:num>
  <w:num w:numId="18" w16cid:durableId="487215162">
    <w:abstractNumId w:val="12"/>
  </w:num>
  <w:num w:numId="19" w16cid:durableId="1770814564">
    <w:abstractNumId w:val="15"/>
  </w:num>
  <w:num w:numId="20" w16cid:durableId="538706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DA"/>
    <w:rsid w:val="00020AB0"/>
    <w:rsid w:val="00027BCA"/>
    <w:rsid w:val="0003103C"/>
    <w:rsid w:val="000334D8"/>
    <w:rsid w:val="0003602F"/>
    <w:rsid w:val="00044D18"/>
    <w:rsid w:val="00085CD2"/>
    <w:rsid w:val="00092FB8"/>
    <w:rsid w:val="000B66A8"/>
    <w:rsid w:val="000C16CE"/>
    <w:rsid w:val="000C1FF3"/>
    <w:rsid w:val="000C50BC"/>
    <w:rsid w:val="000C7186"/>
    <w:rsid w:val="000D2EB8"/>
    <w:rsid w:val="000F6FF4"/>
    <w:rsid w:val="00116B18"/>
    <w:rsid w:val="00120482"/>
    <w:rsid w:val="00136A65"/>
    <w:rsid w:val="0016487F"/>
    <w:rsid w:val="001962AB"/>
    <w:rsid w:val="001B26C9"/>
    <w:rsid w:val="001B3A2E"/>
    <w:rsid w:val="001C5319"/>
    <w:rsid w:val="001E126A"/>
    <w:rsid w:val="001E40C9"/>
    <w:rsid w:val="00201095"/>
    <w:rsid w:val="00214E56"/>
    <w:rsid w:val="00264C16"/>
    <w:rsid w:val="002861F4"/>
    <w:rsid w:val="002A7FA3"/>
    <w:rsid w:val="002D3D62"/>
    <w:rsid w:val="002D4CFF"/>
    <w:rsid w:val="002E0889"/>
    <w:rsid w:val="002F31AD"/>
    <w:rsid w:val="00326163"/>
    <w:rsid w:val="0033559A"/>
    <w:rsid w:val="00396A1F"/>
    <w:rsid w:val="003A7DED"/>
    <w:rsid w:val="00421D9B"/>
    <w:rsid w:val="00425641"/>
    <w:rsid w:val="00434646"/>
    <w:rsid w:val="00456ACF"/>
    <w:rsid w:val="00486645"/>
    <w:rsid w:val="004946CB"/>
    <w:rsid w:val="004974E0"/>
    <w:rsid w:val="004A32EC"/>
    <w:rsid w:val="004C4ABB"/>
    <w:rsid w:val="004D1264"/>
    <w:rsid w:val="004D356A"/>
    <w:rsid w:val="004F1561"/>
    <w:rsid w:val="004F2A80"/>
    <w:rsid w:val="004F34C8"/>
    <w:rsid w:val="00527DEC"/>
    <w:rsid w:val="0053437D"/>
    <w:rsid w:val="00540BA7"/>
    <w:rsid w:val="00556C26"/>
    <w:rsid w:val="00560378"/>
    <w:rsid w:val="005611B2"/>
    <w:rsid w:val="005613BF"/>
    <w:rsid w:val="005813F4"/>
    <w:rsid w:val="00591B1A"/>
    <w:rsid w:val="005A4D65"/>
    <w:rsid w:val="005A5D63"/>
    <w:rsid w:val="005B731D"/>
    <w:rsid w:val="005E0C28"/>
    <w:rsid w:val="005F0F13"/>
    <w:rsid w:val="005F68E0"/>
    <w:rsid w:val="00650183"/>
    <w:rsid w:val="00650944"/>
    <w:rsid w:val="00654476"/>
    <w:rsid w:val="00665F3E"/>
    <w:rsid w:val="006671AE"/>
    <w:rsid w:val="006A22CF"/>
    <w:rsid w:val="006B0226"/>
    <w:rsid w:val="006B0510"/>
    <w:rsid w:val="006B70B2"/>
    <w:rsid w:val="006F7CAF"/>
    <w:rsid w:val="00712114"/>
    <w:rsid w:val="00717B92"/>
    <w:rsid w:val="0072113A"/>
    <w:rsid w:val="00736F87"/>
    <w:rsid w:val="00765444"/>
    <w:rsid w:val="0079575B"/>
    <w:rsid w:val="007D6F93"/>
    <w:rsid w:val="007E0DAA"/>
    <w:rsid w:val="00803DB1"/>
    <w:rsid w:val="00807F33"/>
    <w:rsid w:val="00827B16"/>
    <w:rsid w:val="008362DC"/>
    <w:rsid w:val="00845DCD"/>
    <w:rsid w:val="00852F86"/>
    <w:rsid w:val="0085454A"/>
    <w:rsid w:val="00866781"/>
    <w:rsid w:val="0089247B"/>
    <w:rsid w:val="008B670E"/>
    <w:rsid w:val="008C241E"/>
    <w:rsid w:val="008F5655"/>
    <w:rsid w:val="00900901"/>
    <w:rsid w:val="009071A1"/>
    <w:rsid w:val="009747CD"/>
    <w:rsid w:val="00983B16"/>
    <w:rsid w:val="009929F6"/>
    <w:rsid w:val="00993112"/>
    <w:rsid w:val="009C1612"/>
    <w:rsid w:val="009E4AF1"/>
    <w:rsid w:val="009E4CE4"/>
    <w:rsid w:val="00A360BC"/>
    <w:rsid w:val="00A37B2A"/>
    <w:rsid w:val="00A4256C"/>
    <w:rsid w:val="00A633DD"/>
    <w:rsid w:val="00A75E0B"/>
    <w:rsid w:val="00A85E03"/>
    <w:rsid w:val="00A9659D"/>
    <w:rsid w:val="00AA5BDA"/>
    <w:rsid w:val="00AB3249"/>
    <w:rsid w:val="00AB3A6D"/>
    <w:rsid w:val="00AC79E1"/>
    <w:rsid w:val="00AD6F14"/>
    <w:rsid w:val="00AE7311"/>
    <w:rsid w:val="00B1611E"/>
    <w:rsid w:val="00B2269D"/>
    <w:rsid w:val="00B24DF7"/>
    <w:rsid w:val="00B34ACC"/>
    <w:rsid w:val="00BB0B59"/>
    <w:rsid w:val="00BE07AA"/>
    <w:rsid w:val="00BE167D"/>
    <w:rsid w:val="00C32EB3"/>
    <w:rsid w:val="00C361AB"/>
    <w:rsid w:val="00C3717C"/>
    <w:rsid w:val="00C6113D"/>
    <w:rsid w:val="00C71E52"/>
    <w:rsid w:val="00C76DF4"/>
    <w:rsid w:val="00C81ECD"/>
    <w:rsid w:val="00C85966"/>
    <w:rsid w:val="00C96AE7"/>
    <w:rsid w:val="00CB2465"/>
    <w:rsid w:val="00CF6DC1"/>
    <w:rsid w:val="00D1192F"/>
    <w:rsid w:val="00D2236B"/>
    <w:rsid w:val="00D3145C"/>
    <w:rsid w:val="00D507C1"/>
    <w:rsid w:val="00D55CFA"/>
    <w:rsid w:val="00D9117B"/>
    <w:rsid w:val="00DE6506"/>
    <w:rsid w:val="00E059C9"/>
    <w:rsid w:val="00E168CB"/>
    <w:rsid w:val="00E265EC"/>
    <w:rsid w:val="00E44A36"/>
    <w:rsid w:val="00EB0A1F"/>
    <w:rsid w:val="00EB39BE"/>
    <w:rsid w:val="00EC1A70"/>
    <w:rsid w:val="00EC1C54"/>
    <w:rsid w:val="00EC7510"/>
    <w:rsid w:val="00ED7EB6"/>
    <w:rsid w:val="00EE3C53"/>
    <w:rsid w:val="00F05CDF"/>
    <w:rsid w:val="00F24C58"/>
    <w:rsid w:val="00F31C5D"/>
    <w:rsid w:val="00F33426"/>
    <w:rsid w:val="00F4446D"/>
    <w:rsid w:val="00F87CBB"/>
    <w:rsid w:val="00F91340"/>
    <w:rsid w:val="00F97808"/>
    <w:rsid w:val="00FA084C"/>
    <w:rsid w:val="00FC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AE1C"/>
  <w15:chartTrackingRefBased/>
  <w15:docId w15:val="{A6FC43AC-0BC2-4CC8-88E2-9906422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78"/>
    <w:rPr>
      <w:rFonts w:eastAsia="PMingLiU"/>
    </w:rPr>
  </w:style>
  <w:style w:type="paragraph" w:styleId="Heading2">
    <w:name w:val="heading 2"/>
    <w:basedOn w:val="Normal"/>
    <w:next w:val="Normal"/>
    <w:link w:val="Heading2Char"/>
    <w:uiPriority w:val="9"/>
    <w:unhideWhenUsed/>
    <w:qFormat/>
    <w:rsid w:val="00560378"/>
    <w:pPr>
      <w:keepNext/>
      <w:keepLines/>
      <w:pageBreakBefore/>
      <w:spacing w:before="40" w:after="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6CE"/>
  </w:style>
  <w:style w:type="paragraph" w:styleId="Footer">
    <w:name w:val="footer"/>
    <w:basedOn w:val="Normal"/>
    <w:link w:val="FooterChar"/>
    <w:uiPriority w:val="99"/>
    <w:unhideWhenUsed/>
    <w:rsid w:val="000C1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6CE"/>
  </w:style>
  <w:style w:type="character" w:customStyle="1" w:styleId="Heading2Char">
    <w:name w:val="Heading 2 Char"/>
    <w:basedOn w:val="DefaultParagraphFont"/>
    <w:link w:val="Heading2"/>
    <w:uiPriority w:val="9"/>
    <w:rsid w:val="00560378"/>
    <w:rPr>
      <w:rFonts w:asciiTheme="majorHAnsi" w:eastAsiaTheme="majorEastAsia" w:hAnsiTheme="majorHAnsi" w:cstheme="majorBidi"/>
      <w:color w:val="2F5496" w:themeColor="accent1" w:themeShade="BF"/>
      <w:sz w:val="28"/>
      <w:szCs w:val="26"/>
    </w:rPr>
  </w:style>
  <w:style w:type="paragraph" w:styleId="ListParagraph">
    <w:name w:val="List Paragraph"/>
    <w:basedOn w:val="Normal"/>
    <w:uiPriority w:val="34"/>
    <w:qFormat/>
    <w:rsid w:val="00560378"/>
    <w:pPr>
      <w:ind w:left="720"/>
      <w:contextualSpacing/>
    </w:pPr>
  </w:style>
  <w:style w:type="paragraph" w:customStyle="1" w:styleId="m-2785352574869208516msoplaintext">
    <w:name w:val="m_-2785352574869208516msoplaintext"/>
    <w:basedOn w:val="Normal"/>
    <w:rsid w:val="0056037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6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378"/>
    <w:rPr>
      <w:rFonts w:eastAsia="PMingLiU"/>
      <w:sz w:val="20"/>
      <w:szCs w:val="20"/>
    </w:rPr>
  </w:style>
  <w:style w:type="character" w:styleId="FootnoteReference">
    <w:name w:val="footnote reference"/>
    <w:basedOn w:val="DefaultParagraphFont"/>
    <w:uiPriority w:val="99"/>
    <w:semiHidden/>
    <w:unhideWhenUsed/>
    <w:rsid w:val="00560378"/>
    <w:rPr>
      <w:vertAlign w:val="superscript"/>
    </w:rPr>
  </w:style>
  <w:style w:type="table" w:styleId="TableGrid">
    <w:name w:val="Table Grid"/>
    <w:basedOn w:val="TableNormal"/>
    <w:uiPriority w:val="39"/>
    <w:rsid w:val="005603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6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0378"/>
    <w:rPr>
      <w:rFonts w:ascii="Courier New" w:eastAsia="Times New Roman" w:hAnsi="Courier New" w:cs="Courier New"/>
      <w:sz w:val="20"/>
      <w:szCs w:val="20"/>
    </w:rPr>
  </w:style>
  <w:style w:type="table" w:styleId="GridTable1Light">
    <w:name w:val="Grid Table 1 Light"/>
    <w:basedOn w:val="TableNormal"/>
    <w:uiPriority w:val="46"/>
    <w:rsid w:val="0056037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1192F"/>
    <w:pPr>
      <w:spacing w:after="0" w:line="240" w:lineRule="auto"/>
    </w:pPr>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5235">
      <w:bodyDiv w:val="1"/>
      <w:marLeft w:val="0"/>
      <w:marRight w:val="0"/>
      <w:marTop w:val="0"/>
      <w:marBottom w:val="0"/>
      <w:divBdr>
        <w:top w:val="none" w:sz="0" w:space="0" w:color="auto"/>
        <w:left w:val="none" w:sz="0" w:space="0" w:color="auto"/>
        <w:bottom w:val="none" w:sz="0" w:space="0" w:color="auto"/>
        <w:right w:val="none" w:sz="0" w:space="0" w:color="auto"/>
      </w:divBdr>
    </w:div>
    <w:div w:id="559022864">
      <w:bodyDiv w:val="1"/>
      <w:marLeft w:val="0"/>
      <w:marRight w:val="0"/>
      <w:marTop w:val="0"/>
      <w:marBottom w:val="0"/>
      <w:divBdr>
        <w:top w:val="none" w:sz="0" w:space="0" w:color="auto"/>
        <w:left w:val="none" w:sz="0" w:space="0" w:color="auto"/>
        <w:bottom w:val="none" w:sz="0" w:space="0" w:color="auto"/>
        <w:right w:val="none" w:sz="0" w:space="0" w:color="auto"/>
      </w:divBdr>
    </w:div>
    <w:div w:id="565990391">
      <w:bodyDiv w:val="1"/>
      <w:marLeft w:val="0"/>
      <w:marRight w:val="0"/>
      <w:marTop w:val="0"/>
      <w:marBottom w:val="0"/>
      <w:divBdr>
        <w:top w:val="none" w:sz="0" w:space="0" w:color="auto"/>
        <w:left w:val="none" w:sz="0" w:space="0" w:color="auto"/>
        <w:bottom w:val="none" w:sz="0" w:space="0" w:color="auto"/>
        <w:right w:val="none" w:sz="0" w:space="0" w:color="auto"/>
      </w:divBdr>
    </w:div>
    <w:div w:id="595749927">
      <w:bodyDiv w:val="1"/>
      <w:marLeft w:val="0"/>
      <w:marRight w:val="0"/>
      <w:marTop w:val="0"/>
      <w:marBottom w:val="0"/>
      <w:divBdr>
        <w:top w:val="none" w:sz="0" w:space="0" w:color="auto"/>
        <w:left w:val="none" w:sz="0" w:space="0" w:color="auto"/>
        <w:bottom w:val="none" w:sz="0" w:space="0" w:color="auto"/>
        <w:right w:val="none" w:sz="0" w:space="0" w:color="auto"/>
      </w:divBdr>
    </w:div>
    <w:div w:id="682704446">
      <w:bodyDiv w:val="1"/>
      <w:marLeft w:val="0"/>
      <w:marRight w:val="0"/>
      <w:marTop w:val="0"/>
      <w:marBottom w:val="0"/>
      <w:divBdr>
        <w:top w:val="none" w:sz="0" w:space="0" w:color="auto"/>
        <w:left w:val="none" w:sz="0" w:space="0" w:color="auto"/>
        <w:bottom w:val="none" w:sz="0" w:space="0" w:color="auto"/>
        <w:right w:val="none" w:sz="0" w:space="0" w:color="auto"/>
      </w:divBdr>
    </w:div>
    <w:div w:id="761804102">
      <w:bodyDiv w:val="1"/>
      <w:marLeft w:val="0"/>
      <w:marRight w:val="0"/>
      <w:marTop w:val="0"/>
      <w:marBottom w:val="0"/>
      <w:divBdr>
        <w:top w:val="none" w:sz="0" w:space="0" w:color="auto"/>
        <w:left w:val="none" w:sz="0" w:space="0" w:color="auto"/>
        <w:bottom w:val="none" w:sz="0" w:space="0" w:color="auto"/>
        <w:right w:val="none" w:sz="0" w:space="0" w:color="auto"/>
      </w:divBdr>
    </w:div>
    <w:div w:id="1020400693">
      <w:bodyDiv w:val="1"/>
      <w:marLeft w:val="0"/>
      <w:marRight w:val="0"/>
      <w:marTop w:val="0"/>
      <w:marBottom w:val="0"/>
      <w:divBdr>
        <w:top w:val="none" w:sz="0" w:space="0" w:color="auto"/>
        <w:left w:val="none" w:sz="0" w:space="0" w:color="auto"/>
        <w:bottom w:val="none" w:sz="0" w:space="0" w:color="auto"/>
        <w:right w:val="none" w:sz="0" w:space="0" w:color="auto"/>
      </w:divBdr>
    </w:div>
    <w:div w:id="1092163919">
      <w:bodyDiv w:val="1"/>
      <w:marLeft w:val="0"/>
      <w:marRight w:val="0"/>
      <w:marTop w:val="0"/>
      <w:marBottom w:val="0"/>
      <w:divBdr>
        <w:top w:val="none" w:sz="0" w:space="0" w:color="auto"/>
        <w:left w:val="none" w:sz="0" w:space="0" w:color="auto"/>
        <w:bottom w:val="none" w:sz="0" w:space="0" w:color="auto"/>
        <w:right w:val="none" w:sz="0" w:space="0" w:color="auto"/>
      </w:divBdr>
    </w:div>
    <w:div w:id="1357778704">
      <w:bodyDiv w:val="1"/>
      <w:marLeft w:val="0"/>
      <w:marRight w:val="0"/>
      <w:marTop w:val="0"/>
      <w:marBottom w:val="0"/>
      <w:divBdr>
        <w:top w:val="none" w:sz="0" w:space="0" w:color="auto"/>
        <w:left w:val="none" w:sz="0" w:space="0" w:color="auto"/>
        <w:bottom w:val="none" w:sz="0" w:space="0" w:color="auto"/>
        <w:right w:val="none" w:sz="0" w:space="0" w:color="auto"/>
      </w:divBdr>
    </w:div>
    <w:div w:id="1747871619">
      <w:bodyDiv w:val="1"/>
      <w:marLeft w:val="0"/>
      <w:marRight w:val="0"/>
      <w:marTop w:val="0"/>
      <w:marBottom w:val="0"/>
      <w:divBdr>
        <w:top w:val="none" w:sz="0" w:space="0" w:color="auto"/>
        <w:left w:val="none" w:sz="0" w:space="0" w:color="auto"/>
        <w:bottom w:val="none" w:sz="0" w:space="0" w:color="auto"/>
        <w:right w:val="none" w:sz="0" w:space="0" w:color="auto"/>
      </w:divBdr>
    </w:div>
    <w:div w:id="1806773098">
      <w:bodyDiv w:val="1"/>
      <w:marLeft w:val="0"/>
      <w:marRight w:val="0"/>
      <w:marTop w:val="0"/>
      <w:marBottom w:val="0"/>
      <w:divBdr>
        <w:top w:val="none" w:sz="0" w:space="0" w:color="auto"/>
        <w:left w:val="none" w:sz="0" w:space="0" w:color="auto"/>
        <w:bottom w:val="none" w:sz="0" w:space="0" w:color="auto"/>
        <w:right w:val="none" w:sz="0" w:space="0" w:color="auto"/>
      </w:divBdr>
    </w:div>
    <w:div w:id="1876848098">
      <w:bodyDiv w:val="1"/>
      <w:marLeft w:val="0"/>
      <w:marRight w:val="0"/>
      <w:marTop w:val="0"/>
      <w:marBottom w:val="0"/>
      <w:divBdr>
        <w:top w:val="none" w:sz="0" w:space="0" w:color="auto"/>
        <w:left w:val="none" w:sz="0" w:space="0" w:color="auto"/>
        <w:bottom w:val="none" w:sz="0" w:space="0" w:color="auto"/>
        <w:right w:val="none" w:sz="0" w:space="0" w:color="auto"/>
      </w:divBdr>
    </w:div>
    <w:div w:id="1970165654">
      <w:bodyDiv w:val="1"/>
      <w:marLeft w:val="0"/>
      <w:marRight w:val="0"/>
      <w:marTop w:val="0"/>
      <w:marBottom w:val="0"/>
      <w:divBdr>
        <w:top w:val="none" w:sz="0" w:space="0" w:color="auto"/>
        <w:left w:val="none" w:sz="0" w:space="0" w:color="auto"/>
        <w:bottom w:val="none" w:sz="0" w:space="0" w:color="auto"/>
        <w:right w:val="none" w:sz="0" w:space="0" w:color="auto"/>
      </w:divBdr>
    </w:div>
    <w:div w:id="20544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C297-4BFC-41C9-AD30-CC846A7C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8578</Words>
  <Characters>48895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Welchmeyer, Mark</dc:creator>
  <cp:keywords/>
  <dc:description/>
  <cp:lastModifiedBy>Welchmeyer, Mark</cp:lastModifiedBy>
  <cp:revision>6</cp:revision>
  <dcterms:created xsi:type="dcterms:W3CDTF">2023-01-27T19:16:00Z</dcterms:created>
  <dcterms:modified xsi:type="dcterms:W3CDTF">2023-01-27T19:30:00Z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     USAA Classification: Public</vt:lpwstr>
  </property>
  <property fmtid="{D5CDD505-2E9C-101B-9397-08002B2CF9AE}" pid="5" name="MSIP_Label_8238890f-b1c9-4d24-91e8-fc1fbd7a2e5e_Enabled">
    <vt:lpwstr>true</vt:lpwstr>
  </property>
  <property fmtid="{D5CDD505-2E9C-101B-9397-08002B2CF9AE}" pid="6" name="MSIP_Label_8238890f-b1c9-4d24-91e8-fc1fbd7a2e5e_SetDate">
    <vt:lpwstr>2022-12-31T02:33:12Z</vt:lpwstr>
  </property>
  <property fmtid="{D5CDD505-2E9C-101B-9397-08002B2CF9AE}" pid="7" name="MSIP_Label_8238890f-b1c9-4d24-91e8-fc1fbd7a2e5e_Method">
    <vt:lpwstr>Privileged</vt:lpwstr>
  </property>
  <property fmtid="{D5CDD505-2E9C-101B-9397-08002B2CF9AE}" pid="8" name="MSIP_Label_8238890f-b1c9-4d24-91e8-fc1fbd7a2e5e_Name">
    <vt:lpwstr>Public</vt:lpwstr>
  </property>
  <property fmtid="{D5CDD505-2E9C-101B-9397-08002B2CF9AE}" pid="9" name="MSIP_Label_8238890f-b1c9-4d24-91e8-fc1fbd7a2e5e_SiteId">
    <vt:lpwstr>ecba9361-f186-473c-a3a8-60af39258895</vt:lpwstr>
  </property>
  <property fmtid="{D5CDD505-2E9C-101B-9397-08002B2CF9AE}" pid="10" name="MSIP_Label_8238890f-b1c9-4d24-91e8-fc1fbd7a2e5e_ActionId">
    <vt:lpwstr>ee041c81-ea8b-48f7-aa93-e1ae0a3c7c3b</vt:lpwstr>
  </property>
  <property fmtid="{D5CDD505-2E9C-101B-9397-08002B2CF9AE}" pid="11" name="MSIP_Label_8238890f-b1c9-4d24-91e8-fc1fbd7a2e5e_ContentBits">
    <vt:lpwstr>2</vt:lpwstr>
  </property>
  <property fmtid="{D5CDD505-2E9C-101B-9397-08002B2CF9AE}" pid="12" name="MTWinEqns">
    <vt:bool>true</vt:bool>
  </property>
</Properties>
</file>